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47" w:rsidRDefault="00F16A47" w:rsidP="00F16A47">
      <w:pPr>
        <w:spacing w:after="0" w:line="240" w:lineRule="auto"/>
        <w:ind w:left="1440"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7C4720" w:rsidRPr="00E57549" w:rsidRDefault="007C4720" w:rsidP="00A74F4A">
      <w:pPr>
        <w:spacing w:after="0" w:line="240" w:lineRule="auto"/>
        <w:ind w:left="2832"/>
        <w:jc w:val="right"/>
        <w:rPr>
          <w:rFonts w:ascii="Times New Roman" w:hAnsi="Times New Roman"/>
        </w:rPr>
      </w:pPr>
    </w:p>
    <w:p w:rsidR="007C4720" w:rsidRPr="00F156DE" w:rsidRDefault="00811061" w:rsidP="00A74F4A">
      <w:pPr>
        <w:spacing w:after="0" w:line="240" w:lineRule="auto"/>
        <w:rPr>
          <w:rFonts w:ascii="Times New Roman" w:hAnsi="Times New Roman"/>
        </w:rPr>
      </w:pPr>
      <w:r w:rsidRPr="00F156D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52D5CF" wp14:editId="3FE16880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3352800" cy="14128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УТВЕРЖДЕН</w:t>
                            </w:r>
                          </w:p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приказом Министерства образования и науки Российской Федерации</w:t>
                            </w:r>
                          </w:p>
                          <w:p w:rsidR="007C4720" w:rsidRPr="00A74F4A" w:rsidRDefault="007C4720" w:rsidP="00A74F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A74F4A">
                              <w:rPr>
                                <w:rFonts w:ascii="Times New Roman" w:hAnsi="Times New Roman"/>
                                <w:sz w:val="28"/>
                              </w:rPr>
                              <w:t>от «____»__________2016 г. №____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.5pt;width:264pt;height:1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" stroked="f">
                <v:textbox style="mso-fit-shape-to-text:t">
                  <w:txbxContent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УТВЕРЖДЕН</w:t>
                      </w:r>
                    </w:p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приказом Министерства образования и науки Российской Федерации</w:t>
                      </w:r>
                    </w:p>
                    <w:p w:rsidR="007C4720" w:rsidRPr="00A74F4A" w:rsidRDefault="007C4720" w:rsidP="00A74F4A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A74F4A">
                        <w:rPr>
                          <w:rFonts w:ascii="Times New Roman" w:hAnsi="Times New Roman"/>
                          <w:sz w:val="28"/>
                        </w:rPr>
                        <w:t>от «____»__________2016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4720" w:rsidRPr="00F156DE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F156DE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F156DE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F156DE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F156DE" w:rsidRDefault="007C4720" w:rsidP="00A74F4A">
      <w:pPr>
        <w:spacing w:after="0" w:line="240" w:lineRule="auto"/>
        <w:rPr>
          <w:rFonts w:ascii="Times New Roman" w:hAnsi="Times New Roman"/>
        </w:rPr>
      </w:pPr>
    </w:p>
    <w:p w:rsidR="007C4720" w:rsidRPr="00F156DE" w:rsidRDefault="007C4720" w:rsidP="00A74F4A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F156DE" w:rsidRDefault="007C4720" w:rsidP="00A74F4A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F156DE" w:rsidRDefault="007C4720" w:rsidP="00A74F4A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E33A6" w:rsidRPr="00F156DE" w:rsidRDefault="004E33A6" w:rsidP="004E33A6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156DE">
        <w:rPr>
          <w:rFonts w:ascii="Times New Roman" w:hAnsi="Times New Roman"/>
          <w:b/>
          <w:sz w:val="28"/>
        </w:rPr>
        <w:t xml:space="preserve">Федеральный государственный образовательный стандарт </w:t>
      </w:r>
    </w:p>
    <w:p w:rsidR="004E33A6" w:rsidRPr="00F156DE" w:rsidRDefault="004E33A6" w:rsidP="004E33A6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156DE">
        <w:rPr>
          <w:rFonts w:ascii="Times New Roman" w:hAnsi="Times New Roman"/>
          <w:b/>
          <w:sz w:val="28"/>
        </w:rPr>
        <w:t xml:space="preserve">высшего образования по </w:t>
      </w:r>
      <w:r w:rsidR="00B571AA" w:rsidRPr="00F156DE">
        <w:rPr>
          <w:rFonts w:ascii="Times New Roman" w:hAnsi="Times New Roman"/>
          <w:b/>
          <w:sz w:val="28"/>
        </w:rPr>
        <w:t>специальности</w:t>
      </w:r>
    </w:p>
    <w:p w:rsidR="008C164C" w:rsidRPr="00F156DE" w:rsidRDefault="008C164C" w:rsidP="004E33A6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80E2F" w:rsidRPr="00F156DE" w:rsidRDefault="008C164C" w:rsidP="004E33A6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156DE">
        <w:rPr>
          <w:rFonts w:ascii="Times New Roman" w:hAnsi="Times New Roman"/>
          <w:b/>
          <w:sz w:val="28"/>
        </w:rPr>
        <w:t>17.05.0</w:t>
      </w:r>
      <w:r w:rsidR="00780E2F" w:rsidRPr="00F156DE">
        <w:rPr>
          <w:rFonts w:ascii="Times New Roman" w:hAnsi="Times New Roman"/>
          <w:b/>
          <w:sz w:val="28"/>
        </w:rPr>
        <w:t>2</w:t>
      </w:r>
      <w:r w:rsidRPr="00F156DE">
        <w:rPr>
          <w:rFonts w:ascii="Times New Roman" w:hAnsi="Times New Roman"/>
          <w:b/>
          <w:sz w:val="28"/>
        </w:rPr>
        <w:t xml:space="preserve"> </w:t>
      </w:r>
      <w:r w:rsidR="00780E2F" w:rsidRPr="00F156DE">
        <w:rPr>
          <w:rFonts w:ascii="Times New Roman" w:hAnsi="Times New Roman"/>
          <w:b/>
          <w:sz w:val="28"/>
        </w:rPr>
        <w:t xml:space="preserve">СТРЕЛКОВО-ПУШЕЧНОЕ, АРТИЛЛЕРИЙСКОЕ </w:t>
      </w:r>
    </w:p>
    <w:p w:rsidR="004E33A6" w:rsidRPr="00F156DE" w:rsidRDefault="00780E2F" w:rsidP="004E33A6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156DE">
        <w:rPr>
          <w:rFonts w:ascii="Times New Roman" w:hAnsi="Times New Roman"/>
          <w:b/>
          <w:sz w:val="28"/>
        </w:rPr>
        <w:t>И РАКЕТНОЕ ОРУЖИЕ</w:t>
      </w:r>
      <w:r w:rsidR="004E33A6" w:rsidRPr="00F156DE">
        <w:rPr>
          <w:rFonts w:ascii="Times New Roman" w:hAnsi="Times New Roman"/>
          <w:b/>
          <w:sz w:val="28"/>
        </w:rPr>
        <w:t xml:space="preserve"> </w:t>
      </w:r>
    </w:p>
    <w:p w:rsidR="004E33A6" w:rsidRPr="00F156DE" w:rsidRDefault="004E33A6" w:rsidP="004E33A6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156DE">
        <w:rPr>
          <w:rFonts w:ascii="Times New Roman" w:hAnsi="Times New Roman"/>
          <w:sz w:val="28"/>
        </w:rPr>
        <w:t xml:space="preserve">(уровень </w:t>
      </w:r>
      <w:proofErr w:type="spellStart"/>
      <w:r w:rsidR="005D5489" w:rsidRPr="00F156DE">
        <w:rPr>
          <w:rFonts w:ascii="Times New Roman" w:hAnsi="Times New Roman"/>
          <w:sz w:val="28"/>
        </w:rPr>
        <w:t>специалитет</w:t>
      </w:r>
      <w:proofErr w:type="spellEnd"/>
      <w:r w:rsidRPr="00F156DE">
        <w:rPr>
          <w:rFonts w:ascii="Times New Roman" w:hAnsi="Times New Roman"/>
          <w:sz w:val="28"/>
        </w:rPr>
        <w:t>)</w:t>
      </w:r>
    </w:p>
    <w:p w:rsidR="007C4720" w:rsidRPr="00F156DE" w:rsidRDefault="007C4720" w:rsidP="00A74F4A">
      <w:pPr>
        <w:pStyle w:val="2"/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4720" w:rsidRPr="00F156DE" w:rsidRDefault="004E33A6" w:rsidP="00A74F4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I. </w:t>
      </w:r>
      <w:r w:rsidR="008C164C" w:rsidRPr="00F156D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C4720" w:rsidRPr="00F156DE" w:rsidRDefault="007C4720" w:rsidP="00A74F4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156DE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высшего образования (далее – ФГОС ВО) представляет собой совокупность </w:t>
      </w:r>
      <w:r w:rsidR="004E33A6" w:rsidRPr="00F156DE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F156DE">
        <w:rPr>
          <w:rFonts w:ascii="Times New Roman" w:hAnsi="Times New Roman" w:cs="Times New Roman"/>
          <w:sz w:val="28"/>
          <w:szCs w:val="28"/>
        </w:rPr>
        <w:t xml:space="preserve">требований при реализации основных профессиональных образовательных программ высшего образования - программ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по </w:t>
      </w:r>
      <w:r w:rsidR="00B571AA" w:rsidRPr="00F156DE">
        <w:rPr>
          <w:rFonts w:ascii="Times New Roman" w:hAnsi="Times New Roman" w:cs="Times New Roman"/>
          <w:sz w:val="28"/>
          <w:szCs w:val="28"/>
        </w:rPr>
        <w:t>специальности</w:t>
      </w:r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8C164C" w:rsidRPr="00F156DE">
        <w:rPr>
          <w:rFonts w:ascii="Times New Roman" w:hAnsi="Times New Roman"/>
          <w:sz w:val="28"/>
        </w:rPr>
        <w:t>17.05.0</w:t>
      </w:r>
      <w:r w:rsidR="00780E2F" w:rsidRPr="00F156DE">
        <w:rPr>
          <w:rFonts w:ascii="Times New Roman" w:hAnsi="Times New Roman"/>
          <w:sz w:val="28"/>
        </w:rPr>
        <w:t>2</w:t>
      </w:r>
      <w:r w:rsidR="008C164C" w:rsidRPr="00F156DE">
        <w:rPr>
          <w:rFonts w:ascii="Times New Roman" w:hAnsi="Times New Roman"/>
          <w:sz w:val="28"/>
        </w:rPr>
        <w:t xml:space="preserve"> </w:t>
      </w:r>
      <w:r w:rsidR="00780E2F" w:rsidRPr="00F156DE">
        <w:rPr>
          <w:rFonts w:ascii="Times New Roman" w:hAnsi="Times New Roman"/>
          <w:sz w:val="28"/>
        </w:rPr>
        <w:t>СТРЕЛКОВО-ПУШЕЧНОЕ, АРТИЛЛЕРИЙСКОЕ И РАКЕТНОЕ ОРУЖИЕ</w:t>
      </w:r>
      <w:r w:rsidRPr="00F156DE">
        <w:rPr>
          <w:rFonts w:ascii="Times New Roman" w:hAnsi="Times New Roman" w:cs="Times New Roman"/>
          <w:sz w:val="28"/>
          <w:szCs w:val="28"/>
        </w:rPr>
        <w:t xml:space="preserve"> (далее - программа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).</w:t>
      </w:r>
    </w:p>
    <w:p w:rsidR="007C4720" w:rsidRPr="00F156DE" w:rsidRDefault="007C4720" w:rsidP="00145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1.2. Получение образования по программе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допускается только в образовательной организации высшего образования (далее - </w:t>
      </w:r>
      <w:r w:rsidR="004E33A6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рганизация).</w:t>
      </w:r>
    </w:p>
    <w:p w:rsidR="00941F4B" w:rsidRPr="00F156DE" w:rsidRDefault="007C4720" w:rsidP="00CD2E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1.3. </w:t>
      </w:r>
      <w:r w:rsidR="00941F4B" w:rsidRPr="00F156DE">
        <w:rPr>
          <w:rFonts w:ascii="Times New Roman" w:hAnsi="Times New Roman" w:cs="Times New Roman"/>
          <w:sz w:val="28"/>
          <w:szCs w:val="28"/>
        </w:rPr>
        <w:t xml:space="preserve">При разработке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941F4B" w:rsidRPr="00F156DE">
        <w:rPr>
          <w:rFonts w:ascii="Times New Roman" w:hAnsi="Times New Roman" w:cs="Times New Roman"/>
          <w:sz w:val="28"/>
          <w:szCs w:val="28"/>
        </w:rPr>
        <w:t xml:space="preserve"> требования к результатам освоения программы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="00941F4B" w:rsidRPr="00F156DE">
        <w:rPr>
          <w:rFonts w:ascii="Times New Roman" w:hAnsi="Times New Roman" w:cs="Times New Roman"/>
          <w:sz w:val="28"/>
          <w:szCs w:val="28"/>
        </w:rPr>
        <w:t>рганизация в части профессиональн</w:t>
      </w:r>
      <w:r w:rsidR="004527B3" w:rsidRPr="00F156DE">
        <w:rPr>
          <w:rFonts w:ascii="Times New Roman" w:hAnsi="Times New Roman" w:cs="Times New Roman"/>
          <w:sz w:val="28"/>
          <w:szCs w:val="28"/>
        </w:rPr>
        <w:t>ых</w:t>
      </w:r>
      <w:r w:rsidR="00941F4B" w:rsidRPr="00F156DE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4527B3" w:rsidRPr="00F156DE">
        <w:rPr>
          <w:rFonts w:ascii="Times New Roman" w:hAnsi="Times New Roman" w:cs="Times New Roman"/>
          <w:sz w:val="28"/>
          <w:szCs w:val="28"/>
        </w:rPr>
        <w:t>й</w:t>
      </w:r>
      <w:r w:rsidR="00941F4B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4E33A6" w:rsidRPr="00F156DE">
        <w:rPr>
          <w:rFonts w:ascii="Times New Roman" w:hAnsi="Times New Roman" w:cs="Times New Roman"/>
          <w:sz w:val="28"/>
          <w:szCs w:val="28"/>
        </w:rPr>
        <w:t>формиру</w:t>
      </w:r>
      <w:r w:rsidR="00BD6CE3" w:rsidRPr="00F156DE">
        <w:rPr>
          <w:rFonts w:ascii="Times New Roman" w:hAnsi="Times New Roman" w:cs="Times New Roman"/>
          <w:sz w:val="28"/>
          <w:szCs w:val="28"/>
        </w:rPr>
        <w:t>ет</w:t>
      </w:r>
      <w:r w:rsidR="00941F4B" w:rsidRPr="00F156DE">
        <w:rPr>
          <w:rFonts w:ascii="Times New Roman" w:hAnsi="Times New Roman" w:cs="Times New Roman"/>
          <w:sz w:val="28"/>
          <w:szCs w:val="28"/>
        </w:rPr>
        <w:t xml:space="preserve"> на основе соответствующих профессиональных стандартов (при наличии).</w:t>
      </w:r>
    </w:p>
    <w:p w:rsidR="007C4720" w:rsidRPr="00F156DE" w:rsidRDefault="00CD2EA6" w:rsidP="00145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О</w:t>
      </w:r>
      <w:r w:rsidR="007C4720" w:rsidRPr="00F156DE">
        <w:rPr>
          <w:rFonts w:ascii="Times New Roman" w:hAnsi="Times New Roman" w:cs="Times New Roman"/>
          <w:sz w:val="28"/>
          <w:szCs w:val="28"/>
        </w:rPr>
        <w:t xml:space="preserve">рганизация самостоятельно осуществляет выбор соответствующих профессиональной деятельности выпускников профессиональных стандартов (при наличии)  из перечня профессиональных стандартов, представленного </w:t>
      </w:r>
      <w:proofErr w:type="gramStart"/>
      <w:r w:rsidR="007C4720" w:rsidRPr="00F156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C4720" w:rsidRPr="00F15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4720" w:rsidRPr="00F156DE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7C4720" w:rsidRPr="00F156DE">
        <w:rPr>
          <w:rFonts w:ascii="Times New Roman" w:hAnsi="Times New Roman" w:cs="Times New Roman"/>
          <w:sz w:val="28"/>
          <w:szCs w:val="28"/>
        </w:rPr>
        <w:t xml:space="preserve"> к настоящему ФГОС ВО, а также реестра профессиональных стандартов, размещённого в программно-аппаратном комплексе «Профессиональные стандарты» Министерства труда и социальной защиты </w:t>
      </w:r>
      <w:r w:rsidR="007C4720" w:rsidRPr="00F156D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 (profstandart.rosmintrud.ru).</w:t>
      </w:r>
    </w:p>
    <w:p w:rsidR="003F6DC9" w:rsidRPr="00F156DE" w:rsidRDefault="007C4720" w:rsidP="003F6DC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При этом из каждого выбранного профессионального стандарта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рганизация вправе выбрать одну или несколько обобщённых трудовых функций (далее – ОТФ), полностью или частично, в соответствии с установленным для ОТФ квалификационным уровнем</w:t>
      </w:r>
      <w:r w:rsidRPr="00F156D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F156DE">
        <w:rPr>
          <w:rFonts w:ascii="Times New Roman" w:hAnsi="Times New Roman" w:cs="Times New Roman"/>
          <w:sz w:val="28"/>
          <w:szCs w:val="28"/>
        </w:rPr>
        <w:t>, закрепленными в ОТФ требованиями к образованию и обучению</w:t>
      </w:r>
      <w:r w:rsidR="003F6DC9" w:rsidRPr="00F156DE">
        <w:rPr>
          <w:rFonts w:ascii="Times New Roman" w:hAnsi="Times New Roman" w:cs="Times New Roman"/>
          <w:sz w:val="28"/>
          <w:szCs w:val="28"/>
        </w:rPr>
        <w:t>, а также с учетом рекомендаций примерной основной образовательной программы (далее – ПООП).</w:t>
      </w:r>
    </w:p>
    <w:p w:rsidR="004E33A6" w:rsidRPr="00F156DE" w:rsidRDefault="004E33A6" w:rsidP="004E33A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1.4. Содержание высшего образования по </w:t>
      </w:r>
      <w:r w:rsidR="00B571AA" w:rsidRPr="00F156DE">
        <w:rPr>
          <w:rFonts w:ascii="Times New Roman" w:hAnsi="Times New Roman" w:cs="Times New Roman"/>
          <w:sz w:val="28"/>
          <w:szCs w:val="28"/>
        </w:rPr>
        <w:t>специальности</w:t>
      </w:r>
      <w:r w:rsidRPr="00F156DE">
        <w:rPr>
          <w:rFonts w:ascii="Times New Roman" w:hAnsi="Times New Roman" w:cs="Times New Roman"/>
          <w:sz w:val="28"/>
          <w:szCs w:val="28"/>
        </w:rPr>
        <w:t xml:space="preserve"> определяется программой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, разрабатываемой и утверждаемой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рганизацией самостоятельно в соответствии с настоящим ФГОС ВО и с учетом ПООП, за исключением программ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, указанных в пункте 1.5 настоящего ФГОС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5022FB" w:rsidRPr="00F156DE" w:rsidRDefault="005022FB" w:rsidP="005022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4E33A6" w:rsidRPr="00F156DE">
        <w:rPr>
          <w:rFonts w:ascii="Times New Roman" w:hAnsi="Times New Roman" w:cs="Times New Roman"/>
          <w:sz w:val="28"/>
          <w:szCs w:val="28"/>
        </w:rPr>
        <w:t>5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, реализуемые в интересах обороны и безопасности государства, обеспечения законности и правопорядка в федеральных государственных организациях, находящихся в ведении федеральных государственных органов, указанных в части 1 статьи 81 Федерального закона от 29 декабря 2012 г. N 273-ФЗ "Об образовании в Российской Федерации" (далее - федеральные государственные органы), разрабатываются </w:t>
      </w:r>
      <w:r w:rsidR="003F6DC9" w:rsidRPr="00F156DE">
        <w:rPr>
          <w:rFonts w:ascii="Times New Roman" w:hAnsi="Times New Roman" w:cs="Times New Roman"/>
          <w:sz w:val="28"/>
          <w:szCs w:val="28"/>
        </w:rPr>
        <w:t xml:space="preserve">и утверждаются </w:t>
      </w:r>
      <w:r w:rsidRPr="00F156DE">
        <w:rPr>
          <w:rFonts w:ascii="Times New Roman" w:hAnsi="Times New Roman" w:cs="Times New Roman"/>
          <w:sz w:val="28"/>
          <w:szCs w:val="28"/>
        </w:rPr>
        <w:t>на основе требований, предусмотренных Федеральным законом от 29 декабря 2012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г. N 273-ФЗ "Об образовании в Российской Федерации", </w:t>
      </w:r>
      <w:r w:rsidR="003F6DC9" w:rsidRPr="00F156DE">
        <w:rPr>
          <w:rFonts w:ascii="Times New Roman" w:hAnsi="Times New Roman" w:cs="Times New Roman"/>
          <w:sz w:val="28"/>
          <w:szCs w:val="28"/>
        </w:rPr>
        <w:t xml:space="preserve">и </w:t>
      </w:r>
      <w:r w:rsidRPr="00F156DE">
        <w:rPr>
          <w:rFonts w:ascii="Times New Roman" w:hAnsi="Times New Roman" w:cs="Times New Roman"/>
          <w:sz w:val="28"/>
          <w:szCs w:val="28"/>
        </w:rPr>
        <w:t xml:space="preserve">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рганизации.</w:t>
      </w:r>
    </w:p>
    <w:p w:rsidR="007C4720" w:rsidRPr="00F156DE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5022FB" w:rsidRPr="00F156DE">
        <w:rPr>
          <w:rFonts w:ascii="Times New Roman" w:hAnsi="Times New Roman" w:cs="Times New Roman"/>
          <w:sz w:val="28"/>
          <w:szCs w:val="28"/>
        </w:rPr>
        <w:t>6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 xml:space="preserve">Обучение по программе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рганизации может осуществляться в очной </w:t>
      </w:r>
      <w:r w:rsidR="00A765DD" w:rsidRPr="00F156DE">
        <w:rPr>
          <w:rFonts w:ascii="Times New Roman" w:hAnsi="Times New Roman" w:cs="Times New Roman"/>
          <w:sz w:val="28"/>
          <w:szCs w:val="28"/>
        </w:rPr>
        <w:t>и очно-заочной формах</w:t>
      </w:r>
      <w:r w:rsidRPr="00F156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61F6" w:rsidRPr="00F156DE" w:rsidRDefault="007C4720" w:rsidP="008661F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5022FB" w:rsidRPr="00F156DE">
        <w:rPr>
          <w:rFonts w:ascii="Times New Roman" w:hAnsi="Times New Roman" w:cs="Times New Roman"/>
          <w:sz w:val="28"/>
          <w:szCs w:val="28"/>
        </w:rPr>
        <w:t>7</w:t>
      </w:r>
      <w:r w:rsidRPr="00F156DE">
        <w:rPr>
          <w:rFonts w:ascii="Times New Roman" w:hAnsi="Times New Roman" w:cs="Times New Roman"/>
          <w:sz w:val="28"/>
          <w:szCs w:val="28"/>
        </w:rPr>
        <w:t xml:space="preserve">. При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рганизация вправе применять электронное обучение и дистанционные образовательные технологии.</w:t>
      </w:r>
    </w:p>
    <w:p w:rsidR="007C4720" w:rsidRPr="00F156DE" w:rsidRDefault="007C4720" w:rsidP="00A74F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</w:t>
      </w:r>
      <w:r w:rsidRPr="00F156DE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предусматривать возможность приема-передачи информации в доступных для них формах. </w:t>
      </w:r>
    </w:p>
    <w:p w:rsidR="005D328D" w:rsidRPr="00F156DE" w:rsidRDefault="005D328D" w:rsidP="005D32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1.8. Реализация программы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осуществляется как самостоятельно, так и посредством сетевой формы ее реализации.</w:t>
      </w:r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5022FB" w:rsidRPr="00F156DE">
        <w:rPr>
          <w:rFonts w:ascii="Times New Roman" w:hAnsi="Times New Roman" w:cs="Times New Roman"/>
          <w:sz w:val="28"/>
          <w:szCs w:val="28"/>
        </w:rPr>
        <w:t>9</w:t>
      </w:r>
      <w:r w:rsidRPr="00F156DE">
        <w:rPr>
          <w:rFonts w:ascii="Times New Roman" w:hAnsi="Times New Roman" w:cs="Times New Roman"/>
          <w:sz w:val="28"/>
          <w:szCs w:val="28"/>
        </w:rPr>
        <w:t xml:space="preserve">. Образовательная деятельность по программе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осуществляется на государственном языке Российской Федерации, если иное не определено локальным нормативным актом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рганизации.</w:t>
      </w:r>
    </w:p>
    <w:p w:rsidR="00B67668" w:rsidRPr="00F156DE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1.10. Срок получения образования по программе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:</w:t>
      </w:r>
    </w:p>
    <w:p w:rsidR="00A765DD" w:rsidRPr="00F156DE" w:rsidRDefault="00A765DD" w:rsidP="00A765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6DE">
        <w:rPr>
          <w:rFonts w:ascii="Times New Roman" w:hAnsi="Times New Roman"/>
          <w:sz w:val="28"/>
          <w:szCs w:val="28"/>
        </w:rP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5 лет 6 месяцев;</w:t>
      </w:r>
    </w:p>
    <w:p w:rsidR="00A765DD" w:rsidRPr="00F156DE" w:rsidRDefault="00A765DD" w:rsidP="00A765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6DE">
        <w:rPr>
          <w:rFonts w:ascii="Times New Roman" w:hAnsi="Times New Roman"/>
          <w:sz w:val="28"/>
          <w:szCs w:val="28"/>
        </w:rPr>
        <w:t>в очно-заочной форме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обучения;</w:t>
      </w:r>
    </w:p>
    <w:p w:rsidR="00A765DD" w:rsidRPr="00F156DE" w:rsidRDefault="00A765DD" w:rsidP="00A765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6DE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F156DE">
        <w:rPr>
          <w:rFonts w:ascii="Times New Roman" w:hAnsi="Times New Roman"/>
          <w:sz w:val="28"/>
          <w:szCs w:val="28"/>
        </w:rPr>
        <w:t>обучении</w:t>
      </w:r>
      <w:proofErr w:type="gramEnd"/>
      <w:r w:rsidRPr="00F156DE">
        <w:rPr>
          <w:rFonts w:ascii="Times New Roman" w:hAnsi="Times New Roman"/>
          <w:sz w:val="28"/>
          <w:szCs w:val="28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обучения;</w:t>
      </w:r>
    </w:p>
    <w:p w:rsidR="00A765DD" w:rsidRPr="00F156DE" w:rsidRDefault="00A765DD" w:rsidP="00A765D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156DE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F156DE">
        <w:rPr>
          <w:rFonts w:ascii="Times New Roman" w:hAnsi="Times New Roman"/>
          <w:sz w:val="28"/>
          <w:szCs w:val="28"/>
        </w:rPr>
        <w:t>обучении</w:t>
      </w:r>
      <w:proofErr w:type="gramEnd"/>
      <w:r w:rsidRPr="00F156DE">
        <w:rPr>
          <w:rFonts w:ascii="Times New Roman" w:hAnsi="Times New Roman"/>
          <w:sz w:val="28"/>
          <w:szCs w:val="28"/>
        </w:rPr>
        <w:t xml:space="preserve"> по индивидуальному учебному плану инвалидов и лиц с ограниченными возможностями здоровья может быть увеличен по их заявлению не более чем на 1 год.</w:t>
      </w:r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B67668" w:rsidRPr="00F156DE">
        <w:rPr>
          <w:rFonts w:ascii="Times New Roman" w:hAnsi="Times New Roman" w:cs="Times New Roman"/>
          <w:sz w:val="28"/>
          <w:szCs w:val="28"/>
        </w:rPr>
        <w:t>11</w:t>
      </w:r>
      <w:r w:rsidRPr="00F156DE">
        <w:rPr>
          <w:rFonts w:ascii="Times New Roman" w:hAnsi="Times New Roman" w:cs="Times New Roman"/>
          <w:sz w:val="28"/>
          <w:szCs w:val="28"/>
        </w:rPr>
        <w:t xml:space="preserve">. Объем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261FC" w:rsidRPr="00F156DE">
        <w:rPr>
          <w:rFonts w:ascii="Times New Roman" w:hAnsi="Times New Roman" w:cs="Times New Roman"/>
          <w:sz w:val="28"/>
          <w:szCs w:val="28"/>
        </w:rPr>
        <w:t>3</w:t>
      </w:r>
      <w:r w:rsidR="00A765DD" w:rsidRPr="00F156DE">
        <w:rPr>
          <w:rFonts w:ascii="Times New Roman" w:hAnsi="Times New Roman" w:cs="Times New Roman"/>
          <w:sz w:val="28"/>
          <w:szCs w:val="28"/>
        </w:rPr>
        <w:t>3</w:t>
      </w:r>
      <w:r w:rsidR="005261FC" w:rsidRPr="00F156DE">
        <w:rPr>
          <w:rFonts w:ascii="Times New Roman" w:hAnsi="Times New Roman" w:cs="Times New Roman"/>
          <w:sz w:val="28"/>
          <w:szCs w:val="28"/>
        </w:rPr>
        <w:t>0</w:t>
      </w:r>
      <w:r w:rsidRPr="00F156DE">
        <w:rPr>
          <w:rFonts w:ascii="Times New Roman" w:hAnsi="Times New Roman" w:cs="Times New Roman"/>
          <w:sz w:val="28"/>
          <w:szCs w:val="28"/>
        </w:rPr>
        <w:t xml:space="preserve"> зачетных единиц (далее -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.), вне зависимости от применяемых образовательных технологий,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с использованием сетевой формы,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ускоренного обучения.</w:t>
      </w:r>
    </w:p>
    <w:p w:rsidR="00AC4AA1" w:rsidRPr="00BE0AEB" w:rsidRDefault="00AC4AA1" w:rsidP="00AC4AA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 очной форме обучения, реализуемый за один</w:t>
      </w:r>
      <w:r w:rsidR="00BE0AEB">
        <w:rPr>
          <w:rFonts w:ascii="Times New Roman" w:hAnsi="Times New Roman" w:cs="Times New Roman"/>
          <w:sz w:val="28"/>
          <w:szCs w:val="28"/>
        </w:rPr>
        <w:t xml:space="preserve"> учебный год, составляет 60 </w:t>
      </w:r>
      <w:proofErr w:type="spellStart"/>
      <w:r w:rsidR="00BE0AEB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="00BE0AEB" w:rsidRPr="00BE0AEB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4527B3" w:rsidP="00DF5CF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5022FB" w:rsidRPr="00F156DE">
        <w:rPr>
          <w:rFonts w:ascii="Times New Roman" w:hAnsi="Times New Roman" w:cs="Times New Roman"/>
          <w:sz w:val="28"/>
          <w:szCs w:val="28"/>
        </w:rPr>
        <w:t>12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r w:rsidR="007C4720" w:rsidRPr="00F156DE">
        <w:rPr>
          <w:rFonts w:ascii="Times New Roman" w:hAnsi="Times New Roman" w:cs="Times New Roman"/>
          <w:sz w:val="28"/>
          <w:szCs w:val="28"/>
        </w:rPr>
        <w:t xml:space="preserve">Конкретный срок получения образования </w:t>
      </w:r>
      <w:r w:rsidR="00E60123" w:rsidRPr="00F156DE">
        <w:rPr>
          <w:rFonts w:ascii="Times New Roman" w:hAnsi="Times New Roman" w:cs="Times New Roman"/>
          <w:sz w:val="28"/>
          <w:szCs w:val="28"/>
        </w:rPr>
        <w:t xml:space="preserve">и объем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E60123" w:rsidRPr="00F156DE">
        <w:rPr>
          <w:rFonts w:ascii="Times New Roman" w:hAnsi="Times New Roman" w:cs="Times New Roman"/>
          <w:sz w:val="28"/>
          <w:szCs w:val="28"/>
        </w:rPr>
        <w:t xml:space="preserve">, реализуемый за один учебный год, </w:t>
      </w:r>
      <w:r w:rsidR="007C4720" w:rsidRPr="00F156DE">
        <w:rPr>
          <w:rFonts w:ascii="Times New Roman" w:hAnsi="Times New Roman" w:cs="Times New Roman"/>
          <w:sz w:val="28"/>
          <w:szCs w:val="28"/>
        </w:rPr>
        <w:t xml:space="preserve">по индивидуальному учебному плану определяются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="007C4720" w:rsidRPr="00F156DE">
        <w:rPr>
          <w:rFonts w:ascii="Times New Roman" w:hAnsi="Times New Roman" w:cs="Times New Roman"/>
          <w:sz w:val="28"/>
          <w:szCs w:val="28"/>
        </w:rPr>
        <w:t xml:space="preserve">рганизацией самостоятельно в пределах сроков, </w:t>
      </w:r>
      <w:r w:rsidR="007C4720" w:rsidRPr="00F156DE">
        <w:rPr>
          <w:rFonts w:ascii="Times New Roman" w:hAnsi="Times New Roman" w:cs="Times New Roman"/>
          <w:sz w:val="28"/>
          <w:szCs w:val="28"/>
        </w:rPr>
        <w:lastRenderedPageBreak/>
        <w:t>установленных пункт</w:t>
      </w:r>
      <w:r w:rsidRPr="00F156DE">
        <w:rPr>
          <w:rFonts w:ascii="Times New Roman" w:hAnsi="Times New Roman" w:cs="Times New Roman"/>
          <w:sz w:val="28"/>
          <w:szCs w:val="28"/>
        </w:rPr>
        <w:t>ами 1.</w:t>
      </w:r>
      <w:r w:rsidR="00BD2B46" w:rsidRPr="00F156DE">
        <w:rPr>
          <w:rFonts w:ascii="Times New Roman" w:hAnsi="Times New Roman" w:cs="Times New Roman"/>
          <w:sz w:val="28"/>
          <w:szCs w:val="28"/>
        </w:rPr>
        <w:t>10</w:t>
      </w:r>
      <w:r w:rsidR="009C437F" w:rsidRPr="00F156DE">
        <w:rPr>
          <w:rFonts w:ascii="Times New Roman" w:hAnsi="Times New Roman" w:cs="Times New Roman"/>
          <w:sz w:val="28"/>
          <w:szCs w:val="28"/>
        </w:rPr>
        <w:t xml:space="preserve"> и </w:t>
      </w: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BD2B46" w:rsidRPr="00F156DE">
        <w:rPr>
          <w:rFonts w:ascii="Times New Roman" w:hAnsi="Times New Roman" w:cs="Times New Roman"/>
          <w:sz w:val="28"/>
          <w:szCs w:val="28"/>
        </w:rPr>
        <w:t>11</w:t>
      </w:r>
      <w:r w:rsidR="007C4720" w:rsidRPr="00F156DE">
        <w:rPr>
          <w:rFonts w:ascii="Times New Roman" w:hAnsi="Times New Roman" w:cs="Times New Roman"/>
          <w:sz w:val="28"/>
          <w:szCs w:val="28"/>
        </w:rPr>
        <w:t>.</w:t>
      </w:r>
    </w:p>
    <w:p w:rsidR="00B67668" w:rsidRPr="00BC6E36" w:rsidRDefault="00B67668" w:rsidP="00B676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за один учебный год при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ускоренному обучению, не может составлять более 80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="00BC6E36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EE75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5022FB" w:rsidRPr="00F156DE">
        <w:rPr>
          <w:rFonts w:ascii="Times New Roman" w:hAnsi="Times New Roman" w:cs="Times New Roman"/>
          <w:sz w:val="28"/>
          <w:szCs w:val="28"/>
        </w:rPr>
        <w:t>13</w:t>
      </w:r>
      <w:r w:rsidRPr="00F156DE">
        <w:rPr>
          <w:rFonts w:ascii="Times New Roman" w:hAnsi="Times New Roman" w:cs="Times New Roman"/>
          <w:sz w:val="28"/>
          <w:szCs w:val="28"/>
        </w:rPr>
        <w:t xml:space="preserve">. Области и (или) сферы профессиональной деятельности, в которых выпускники, освоившие программу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, могут осуществлять профессиональную деятельность: </w:t>
      </w:r>
      <w:r w:rsidR="008C164C" w:rsidRPr="00F156DE">
        <w:rPr>
          <w:rFonts w:ascii="Times New Roman" w:hAnsi="Times New Roman" w:cs="Times New Roman"/>
          <w:sz w:val="28"/>
          <w:szCs w:val="28"/>
        </w:rPr>
        <w:t>24. Атомная промышленность</w:t>
      </w:r>
      <w:r w:rsidR="00A1148C" w:rsidRPr="00F156DE">
        <w:rPr>
          <w:rFonts w:ascii="Times New Roman" w:hAnsi="Times New Roman" w:cs="Times New Roman"/>
          <w:sz w:val="28"/>
          <w:szCs w:val="28"/>
        </w:rPr>
        <w:t xml:space="preserve"> (в сфере проектирования элементов ядерного оружейного комплекса)</w:t>
      </w:r>
      <w:r w:rsidR="008C164C" w:rsidRPr="00F156DE">
        <w:rPr>
          <w:rFonts w:ascii="Times New Roman" w:hAnsi="Times New Roman" w:cs="Times New Roman"/>
          <w:sz w:val="28"/>
          <w:szCs w:val="28"/>
        </w:rPr>
        <w:t>; 25. Ракетно-космическая промышленность</w:t>
      </w:r>
      <w:r w:rsidR="00A1148C" w:rsidRPr="00F156DE">
        <w:rPr>
          <w:rFonts w:ascii="Times New Roman" w:hAnsi="Times New Roman" w:cs="Times New Roman"/>
          <w:sz w:val="28"/>
          <w:szCs w:val="28"/>
        </w:rPr>
        <w:t xml:space="preserve"> (в сфере проектирования элементов ракетоносителей)</w:t>
      </w:r>
      <w:r w:rsidR="008C164C" w:rsidRPr="00F156DE">
        <w:rPr>
          <w:rFonts w:ascii="Times New Roman" w:hAnsi="Times New Roman" w:cs="Times New Roman"/>
          <w:sz w:val="28"/>
          <w:szCs w:val="28"/>
        </w:rPr>
        <w:t xml:space="preserve">; </w:t>
      </w:r>
      <w:r w:rsidR="004874EB" w:rsidRPr="00F156DE">
        <w:rPr>
          <w:rFonts w:ascii="Times New Roman" w:hAnsi="Times New Roman" w:cs="Times New Roman"/>
          <w:sz w:val="28"/>
          <w:szCs w:val="28"/>
        </w:rPr>
        <w:t>30. Судостроение</w:t>
      </w:r>
      <w:r w:rsidR="00A1148C" w:rsidRPr="00F156DE">
        <w:rPr>
          <w:rFonts w:ascii="Times New Roman" w:hAnsi="Times New Roman" w:cs="Times New Roman"/>
          <w:sz w:val="28"/>
          <w:szCs w:val="28"/>
        </w:rPr>
        <w:t xml:space="preserve"> (в сфере проектирования </w:t>
      </w:r>
      <w:r w:rsidR="00437AFE" w:rsidRPr="00F156DE">
        <w:rPr>
          <w:rFonts w:ascii="Times New Roman" w:hAnsi="Times New Roman" w:cs="Times New Roman"/>
          <w:sz w:val="28"/>
          <w:szCs w:val="28"/>
        </w:rPr>
        <w:t>артиллерийского и ракетного вооружения надводного и подводного базирования)</w:t>
      </w:r>
      <w:r w:rsidR="004874EB" w:rsidRPr="00F156DE">
        <w:rPr>
          <w:rFonts w:ascii="Times New Roman" w:hAnsi="Times New Roman" w:cs="Times New Roman"/>
          <w:sz w:val="28"/>
          <w:szCs w:val="28"/>
        </w:rPr>
        <w:t xml:space="preserve">; </w:t>
      </w:r>
      <w:r w:rsidR="00E12F66" w:rsidRPr="00F156DE">
        <w:rPr>
          <w:rFonts w:ascii="Times New Roman" w:hAnsi="Times New Roman" w:cs="Times New Roman"/>
          <w:sz w:val="28"/>
          <w:szCs w:val="28"/>
        </w:rPr>
        <w:t>31. Автомобилестроение</w:t>
      </w:r>
      <w:r w:rsidR="00437AFE" w:rsidRPr="00F156DE">
        <w:rPr>
          <w:rFonts w:ascii="Times New Roman" w:hAnsi="Times New Roman" w:cs="Times New Roman"/>
          <w:sz w:val="28"/>
          <w:szCs w:val="28"/>
        </w:rPr>
        <w:t xml:space="preserve"> (в сфере проектирования мобильных артиллерийских и ракетных комплексов)</w:t>
      </w:r>
      <w:r w:rsidR="00E12F66" w:rsidRPr="00F156DE">
        <w:rPr>
          <w:rFonts w:ascii="Times New Roman" w:hAnsi="Times New Roman" w:cs="Times New Roman"/>
          <w:sz w:val="28"/>
          <w:szCs w:val="28"/>
        </w:rPr>
        <w:t>; 32. Авиастроение</w:t>
      </w:r>
      <w:r w:rsidR="00437AFE" w:rsidRPr="00F156DE">
        <w:rPr>
          <w:rFonts w:ascii="Times New Roman" w:hAnsi="Times New Roman" w:cs="Times New Roman"/>
          <w:sz w:val="28"/>
          <w:szCs w:val="28"/>
        </w:rPr>
        <w:t xml:space="preserve"> (в сфере проектирования артиллерийского и ракетного вооружения авиационного базирования)</w:t>
      </w:r>
      <w:r w:rsidR="00E12F66" w:rsidRPr="00F156DE">
        <w:rPr>
          <w:rFonts w:ascii="Times New Roman" w:hAnsi="Times New Roman" w:cs="Times New Roman"/>
          <w:sz w:val="28"/>
          <w:szCs w:val="28"/>
        </w:rPr>
        <w:t xml:space="preserve">; </w:t>
      </w:r>
      <w:r w:rsidR="008C164C" w:rsidRPr="00F156DE">
        <w:rPr>
          <w:rFonts w:ascii="Times New Roman" w:hAnsi="Times New Roman" w:cs="Times New Roman"/>
          <w:sz w:val="28"/>
          <w:szCs w:val="28"/>
        </w:rPr>
        <w:t>40. Сквозные виды профессиональной деятельности в промышленности</w:t>
      </w:r>
      <w:r w:rsidR="00437AFE" w:rsidRPr="00F156DE">
        <w:rPr>
          <w:rFonts w:ascii="Times New Roman" w:hAnsi="Times New Roman" w:cs="Times New Roman"/>
          <w:sz w:val="28"/>
          <w:szCs w:val="28"/>
        </w:rPr>
        <w:t xml:space="preserve"> (в сфере проектирования </w:t>
      </w:r>
      <w:r w:rsidR="00A765DD" w:rsidRPr="00F156DE">
        <w:rPr>
          <w:rFonts w:ascii="Times New Roman" w:hAnsi="Times New Roman" w:cs="Times New Roman"/>
          <w:sz w:val="28"/>
          <w:szCs w:val="28"/>
        </w:rPr>
        <w:t>сложных наукоемких технических объектов</w:t>
      </w:r>
      <w:r w:rsidR="00516651" w:rsidRPr="00F156DE">
        <w:rPr>
          <w:rFonts w:ascii="Times New Roman" w:hAnsi="Times New Roman" w:cs="Times New Roman"/>
          <w:sz w:val="28"/>
          <w:szCs w:val="28"/>
        </w:rPr>
        <w:t xml:space="preserve"> в оборонно-промышленном комплексе</w:t>
      </w:r>
      <w:r w:rsidR="0004675E" w:rsidRPr="00F156DE">
        <w:rPr>
          <w:rFonts w:ascii="Times New Roman" w:hAnsi="Times New Roman" w:cs="Times New Roman"/>
          <w:sz w:val="28"/>
          <w:szCs w:val="28"/>
        </w:rPr>
        <w:t>)</w:t>
      </w:r>
      <w:r w:rsidR="008C164C" w:rsidRPr="00F156DE">
        <w:rPr>
          <w:rFonts w:ascii="Times New Roman" w:hAnsi="Times New Roman" w:cs="Times New Roman"/>
          <w:sz w:val="28"/>
          <w:szCs w:val="28"/>
        </w:rPr>
        <w:t>.</w:t>
      </w:r>
    </w:p>
    <w:p w:rsidR="008C164C" w:rsidRPr="00F156DE" w:rsidRDefault="008C164C" w:rsidP="00EE75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/>
          <w:sz w:val="28"/>
        </w:rPr>
        <w:t>Сфер</w:t>
      </w:r>
      <w:r w:rsidR="0004675E" w:rsidRPr="00F156DE">
        <w:rPr>
          <w:rFonts w:ascii="Times New Roman" w:hAnsi="Times New Roman"/>
          <w:sz w:val="28"/>
        </w:rPr>
        <w:t>ы</w:t>
      </w:r>
      <w:r w:rsidRPr="00F156DE">
        <w:rPr>
          <w:rFonts w:ascii="Times New Roman" w:hAnsi="Times New Roman"/>
          <w:sz w:val="28"/>
        </w:rPr>
        <w:t xml:space="preserve"> профессиональной деятельности выпускника  </w:t>
      </w:r>
      <w:r w:rsidRPr="00F156DE">
        <w:rPr>
          <w:rFonts w:ascii="Times New Roman" w:hAnsi="Times New Roman"/>
          <w:bCs/>
          <w:sz w:val="28"/>
          <w:szCs w:val="28"/>
        </w:rPr>
        <w:t>включа</w:t>
      </w:r>
      <w:r w:rsidR="0004675E" w:rsidRPr="00F156DE">
        <w:rPr>
          <w:rFonts w:ascii="Times New Roman" w:hAnsi="Times New Roman"/>
          <w:bCs/>
          <w:sz w:val="28"/>
          <w:szCs w:val="28"/>
        </w:rPr>
        <w:t>ю</w:t>
      </w:r>
      <w:r w:rsidRPr="00F156DE">
        <w:rPr>
          <w:rFonts w:ascii="Times New Roman" w:hAnsi="Times New Roman"/>
          <w:bCs/>
          <w:sz w:val="28"/>
          <w:szCs w:val="28"/>
        </w:rPr>
        <w:t xml:space="preserve">т организацию и проведение </w:t>
      </w:r>
      <w:r w:rsidRPr="00F156DE">
        <w:rPr>
          <w:rFonts w:ascii="Times New Roman" w:hAnsi="Times New Roman"/>
          <w:sz w:val="28"/>
        </w:rPr>
        <w:t xml:space="preserve">научно-исследовательских и опытно-конструкторских работ, связанных </w:t>
      </w:r>
      <w:r w:rsidRPr="00F156DE">
        <w:rPr>
          <w:rFonts w:ascii="Times New Roman" w:hAnsi="Times New Roman"/>
          <w:sz w:val="28"/>
          <w:szCs w:val="28"/>
        </w:rPr>
        <w:t xml:space="preserve">с </w:t>
      </w:r>
      <w:r w:rsidR="00437AFE" w:rsidRPr="00F156DE">
        <w:rPr>
          <w:rFonts w:ascii="Times New Roman" w:hAnsi="Times New Roman"/>
          <w:sz w:val="28"/>
          <w:szCs w:val="28"/>
        </w:rPr>
        <w:t>разработкой и</w:t>
      </w:r>
      <w:r w:rsidRPr="00F156DE">
        <w:rPr>
          <w:rFonts w:ascii="Times New Roman" w:hAnsi="Times New Roman"/>
          <w:sz w:val="28"/>
          <w:szCs w:val="28"/>
        </w:rPr>
        <w:t xml:space="preserve"> </w:t>
      </w:r>
      <w:r w:rsidR="00437AFE" w:rsidRPr="00F156DE">
        <w:rPr>
          <w:rFonts w:ascii="Times New Roman" w:hAnsi="Times New Roman"/>
          <w:sz w:val="28"/>
          <w:szCs w:val="28"/>
        </w:rPr>
        <w:t>производством</w:t>
      </w:r>
      <w:r w:rsidRPr="00F156DE">
        <w:rPr>
          <w:rFonts w:ascii="Times New Roman" w:hAnsi="Times New Roman"/>
          <w:sz w:val="28"/>
          <w:szCs w:val="28"/>
        </w:rPr>
        <w:t xml:space="preserve"> </w:t>
      </w:r>
      <w:r w:rsidR="00437AFE" w:rsidRPr="00F156DE">
        <w:rPr>
          <w:rFonts w:ascii="Times New Roman" w:hAnsi="Times New Roman"/>
          <w:sz w:val="28"/>
          <w:szCs w:val="28"/>
        </w:rPr>
        <w:t>стрелкового, артиллерийского и ракетного оружия</w:t>
      </w:r>
      <w:r w:rsidRPr="00F156DE">
        <w:rPr>
          <w:rFonts w:ascii="Times New Roman" w:hAnsi="Times New Roman"/>
          <w:sz w:val="28"/>
          <w:szCs w:val="28"/>
        </w:rPr>
        <w:t xml:space="preserve">, </w:t>
      </w:r>
      <w:r w:rsidRPr="00F156DE">
        <w:rPr>
          <w:rFonts w:ascii="Times New Roman" w:hAnsi="Times New Roman"/>
          <w:sz w:val="28"/>
        </w:rPr>
        <w:t>их</w:t>
      </w:r>
      <w:r w:rsidR="00437AFE" w:rsidRPr="00F156DE">
        <w:rPr>
          <w:rFonts w:ascii="Times New Roman" w:hAnsi="Times New Roman"/>
          <w:sz w:val="28"/>
        </w:rPr>
        <w:t xml:space="preserve"> испытанием,</w:t>
      </w:r>
      <w:r w:rsidRPr="00F156DE">
        <w:rPr>
          <w:rFonts w:ascii="Times New Roman" w:hAnsi="Times New Roman"/>
          <w:sz w:val="28"/>
          <w:szCs w:val="28"/>
        </w:rPr>
        <w:t xml:space="preserve"> </w:t>
      </w:r>
      <w:r w:rsidR="003813EB" w:rsidRPr="00F156DE">
        <w:rPr>
          <w:rFonts w:ascii="Times New Roman" w:hAnsi="Times New Roman"/>
          <w:sz w:val="28"/>
          <w:szCs w:val="28"/>
        </w:rPr>
        <w:t xml:space="preserve">реализацией, </w:t>
      </w:r>
      <w:r w:rsidR="00437AFE" w:rsidRPr="00F156DE">
        <w:rPr>
          <w:rFonts w:ascii="Times New Roman" w:hAnsi="Times New Roman"/>
          <w:sz w:val="28"/>
          <w:szCs w:val="28"/>
        </w:rPr>
        <w:t xml:space="preserve">эксплуатацией </w:t>
      </w:r>
      <w:r w:rsidRPr="00F156DE">
        <w:rPr>
          <w:rFonts w:ascii="Times New Roman" w:hAnsi="Times New Roman"/>
          <w:sz w:val="28"/>
        </w:rPr>
        <w:t xml:space="preserve">и  </w:t>
      </w:r>
      <w:proofErr w:type="spellStart"/>
      <w:r w:rsidRPr="00F156DE">
        <w:rPr>
          <w:rFonts w:ascii="Times New Roman" w:hAnsi="Times New Roman"/>
          <w:sz w:val="28"/>
        </w:rPr>
        <w:t>сервисно</w:t>
      </w:r>
      <w:proofErr w:type="spellEnd"/>
      <w:r w:rsidRPr="00F156DE">
        <w:rPr>
          <w:rFonts w:ascii="Times New Roman" w:hAnsi="Times New Roman"/>
          <w:sz w:val="28"/>
        </w:rPr>
        <w:t>-эксплуатационным обслуживанием.</w:t>
      </w:r>
    </w:p>
    <w:p w:rsidR="007C4720" w:rsidRPr="00F156DE" w:rsidRDefault="007C4720" w:rsidP="00EE75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и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C4720" w:rsidRPr="00F156DE" w:rsidRDefault="0004675E" w:rsidP="00FF490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1.14. При разработке программы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7B3E86" w:rsidRPr="00F156DE">
        <w:rPr>
          <w:rFonts w:ascii="Times New Roman" w:hAnsi="Times New Roman" w:cs="Times New Roman"/>
          <w:sz w:val="28"/>
          <w:szCs w:val="28"/>
        </w:rPr>
        <w:t xml:space="preserve">устанавливает направленность (специализацию) </w:t>
      </w:r>
      <w:r w:rsidRPr="00F156DE">
        <w:rPr>
          <w:rFonts w:ascii="Times New Roman" w:hAnsi="Times New Roman" w:cs="Times New Roman"/>
          <w:sz w:val="28"/>
          <w:szCs w:val="28"/>
        </w:rPr>
        <w:t xml:space="preserve"> из перечня, </w:t>
      </w:r>
      <w:r w:rsidR="0083434A" w:rsidRPr="00F156DE">
        <w:rPr>
          <w:rFonts w:ascii="Times New Roman" w:hAnsi="Times New Roman" w:cs="Times New Roman"/>
          <w:sz w:val="28"/>
          <w:szCs w:val="28"/>
        </w:rPr>
        <w:t>установленного</w:t>
      </w:r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83434A" w:rsidRPr="00F156DE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программой (ПООП) и</w:t>
      </w:r>
      <w:r w:rsidR="00FF4909" w:rsidRPr="00F156DE">
        <w:rPr>
          <w:rFonts w:ascii="Times New Roman" w:hAnsi="Times New Roman" w:cs="Times New Roman"/>
          <w:sz w:val="28"/>
          <w:szCs w:val="28"/>
        </w:rPr>
        <w:t xml:space="preserve"> конкретизирует </w:t>
      </w:r>
      <w:r w:rsidR="0083434A" w:rsidRPr="00F156DE">
        <w:rPr>
          <w:rFonts w:ascii="Times New Roman" w:hAnsi="Times New Roman" w:cs="Times New Roman"/>
          <w:sz w:val="28"/>
          <w:szCs w:val="28"/>
        </w:rPr>
        <w:t xml:space="preserve">специализацию </w:t>
      </w:r>
      <w:proofErr w:type="spellStart"/>
      <w:r w:rsidR="00FF490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FF4909" w:rsidRPr="00F156DE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7C4720" w:rsidRPr="00F156DE">
        <w:rPr>
          <w:rFonts w:ascii="Times New Roman" w:hAnsi="Times New Roman" w:cs="Times New Roman"/>
          <w:sz w:val="28"/>
          <w:szCs w:val="28"/>
        </w:rPr>
        <w:t xml:space="preserve">ориентации ее </w:t>
      </w:r>
      <w:proofErr w:type="gramStart"/>
      <w:r w:rsidR="007C4720" w:rsidRPr="00F156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C4720" w:rsidRPr="00F156DE">
        <w:rPr>
          <w:rFonts w:ascii="Times New Roman" w:hAnsi="Times New Roman" w:cs="Times New Roman"/>
          <w:sz w:val="28"/>
          <w:szCs w:val="28"/>
        </w:rPr>
        <w:t>:</w:t>
      </w:r>
    </w:p>
    <w:p w:rsidR="007C4720" w:rsidRPr="00F156DE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область (области) и (или) сферу (сферы) профессиональной деятельности выпускников,</w:t>
      </w:r>
    </w:p>
    <w:p w:rsidR="007C4720" w:rsidRPr="00F156DE" w:rsidRDefault="009C437F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lastRenderedPageBreak/>
        <w:t xml:space="preserve">тип (типы) задач и задачи </w:t>
      </w:r>
      <w:r w:rsidR="007C4720" w:rsidRPr="00F156DE">
        <w:rPr>
          <w:rFonts w:ascii="Times New Roman" w:hAnsi="Times New Roman" w:cs="Times New Roman"/>
          <w:sz w:val="28"/>
          <w:szCs w:val="28"/>
        </w:rPr>
        <w:t>профессиональной деятельности выпускников;</w:t>
      </w:r>
    </w:p>
    <w:p w:rsidR="007C4720" w:rsidRPr="00F156DE" w:rsidRDefault="007C4720" w:rsidP="00027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при необходимости - на объекты профессиональной деятельности выпускников или область (области) знания.</w:t>
      </w:r>
    </w:p>
    <w:p w:rsidR="00F45E8D" w:rsidRPr="00F156DE" w:rsidRDefault="00F45E8D" w:rsidP="00F45E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</w:t>
      </w:r>
      <w:r w:rsidR="005022FB" w:rsidRPr="00F156DE">
        <w:rPr>
          <w:rFonts w:ascii="Times New Roman" w:hAnsi="Times New Roman" w:cs="Times New Roman"/>
          <w:sz w:val="28"/>
          <w:szCs w:val="28"/>
        </w:rPr>
        <w:t>15</w:t>
      </w:r>
      <w:r w:rsidRPr="00F156DE">
        <w:rPr>
          <w:rFonts w:ascii="Times New Roman" w:hAnsi="Times New Roman" w:cs="Times New Roman"/>
          <w:sz w:val="28"/>
          <w:szCs w:val="28"/>
        </w:rPr>
        <w:t xml:space="preserve">. Типы задач профессиональной деятельности выпускника по программе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FF4909" w:rsidRPr="00F156DE">
        <w:rPr>
          <w:rFonts w:ascii="Times New Roman" w:hAnsi="Times New Roman" w:cs="Times New Roman"/>
          <w:sz w:val="28"/>
          <w:szCs w:val="28"/>
        </w:rPr>
        <w:t>ПООП</w:t>
      </w:r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5022FB" w:rsidRPr="00F156DE" w:rsidRDefault="005022FB" w:rsidP="005022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1.16.</w:t>
      </w:r>
      <w:r w:rsidR="00F16A47" w:rsidRPr="00F16A47">
        <w:rPr>
          <w:rFonts w:ascii="Times New Roman" w:hAnsi="Times New Roman" w:cs="Times New Roman"/>
          <w:sz w:val="28"/>
          <w:szCs w:val="28"/>
        </w:rPr>
        <w:t xml:space="preserve"> </w:t>
      </w:r>
      <w:r w:rsidRPr="00F156D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5022FB" w:rsidRPr="00F156DE" w:rsidRDefault="005022FB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156DE" w:rsidRDefault="007C4720" w:rsidP="009507BC">
      <w:pPr>
        <w:pStyle w:val="ConsPlusNormal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r w:rsidR="004108B5" w:rsidRPr="00F156DE">
        <w:rPr>
          <w:rFonts w:ascii="Times New Roman" w:hAnsi="Times New Roman" w:cs="Times New Roman"/>
          <w:sz w:val="28"/>
          <w:szCs w:val="28"/>
        </w:rPr>
        <w:t xml:space="preserve">Требования к структуре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2.1. Структура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включает обязательную (базовую) часть и часть, формируемую участниками образовательных отношений (вариативную). </w:t>
      </w:r>
    </w:p>
    <w:p w:rsidR="00B43AC7" w:rsidRPr="00F156DE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Требования к соотношению обязательной (базовой) части и вариативной части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устанавливаются Организацией с учетом рекомендаций ПООП.</w:t>
      </w:r>
    </w:p>
    <w:p w:rsidR="00B43AC7" w:rsidRPr="00F156DE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2.2. Объем обязательной (базовой) части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, перечень компетенций, а также индикаторы (показатели) их достижения, обеспечиваемые дисциплинами (модулями) и практиками обязательной (базовой) части, устанавливаются ПООП и являются едиными для всех программ в рамках одно</w:t>
      </w:r>
      <w:r w:rsidR="001A1567" w:rsidRPr="00F156DE">
        <w:rPr>
          <w:rFonts w:ascii="Times New Roman" w:hAnsi="Times New Roman" w:cs="Times New Roman"/>
          <w:sz w:val="28"/>
          <w:szCs w:val="28"/>
        </w:rPr>
        <w:t>й</w:t>
      </w:r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5261FC" w:rsidRPr="00F156DE">
        <w:rPr>
          <w:rFonts w:ascii="Times New Roman" w:hAnsi="Times New Roman" w:cs="Times New Roman"/>
          <w:sz w:val="28"/>
          <w:szCs w:val="28"/>
        </w:rPr>
        <w:t>специальности</w:t>
      </w:r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2.</w:t>
      </w:r>
      <w:r w:rsidR="00B43AC7" w:rsidRPr="00F156DE">
        <w:rPr>
          <w:rFonts w:ascii="Times New Roman" w:hAnsi="Times New Roman" w:cs="Times New Roman"/>
          <w:sz w:val="28"/>
          <w:szCs w:val="28"/>
        </w:rPr>
        <w:t>3</w:t>
      </w:r>
      <w:r w:rsidRPr="00F156DE">
        <w:rPr>
          <w:rFonts w:ascii="Times New Roman" w:hAnsi="Times New Roman" w:cs="Times New Roman"/>
          <w:sz w:val="28"/>
          <w:szCs w:val="28"/>
        </w:rPr>
        <w:t xml:space="preserve">. Структура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включает следующие блоки</w:t>
      </w:r>
      <w:r w:rsidR="00FF4909" w:rsidRPr="00F156DE">
        <w:rPr>
          <w:rFonts w:ascii="Times New Roman" w:hAnsi="Times New Roman" w:cs="Times New Roman"/>
          <w:sz w:val="28"/>
          <w:szCs w:val="28"/>
        </w:rPr>
        <w:t>:</w:t>
      </w:r>
    </w:p>
    <w:p w:rsidR="007C4720" w:rsidRPr="00F156DE" w:rsidRDefault="00FF4909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Блок 1 «Дисциплины (модули)»;</w:t>
      </w:r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Блок 2 «Практика</w:t>
      </w:r>
      <w:r w:rsidR="005261FC" w:rsidRPr="00F156DE">
        <w:rPr>
          <w:rFonts w:ascii="Times New Roman" w:hAnsi="Times New Roman" w:cs="Times New Roman"/>
          <w:sz w:val="28"/>
          <w:szCs w:val="28"/>
        </w:rPr>
        <w:t>, в том числе научно-исследовательская работа (НИР)»</w:t>
      </w:r>
      <w:r w:rsidR="00FF4909" w:rsidRPr="00F156DE">
        <w:rPr>
          <w:rFonts w:ascii="Times New Roman" w:hAnsi="Times New Roman" w:cs="Times New Roman"/>
          <w:sz w:val="28"/>
          <w:szCs w:val="28"/>
        </w:rPr>
        <w:t>;</w:t>
      </w:r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Блок 3 «Государственная итоговая аттестация»</w:t>
      </w:r>
      <w:r w:rsidR="005F183B" w:rsidRPr="00F156DE">
        <w:rPr>
          <w:rFonts w:ascii="Times New Roman" w:hAnsi="Times New Roman" w:cs="Times New Roman"/>
          <w:sz w:val="28"/>
          <w:szCs w:val="28"/>
        </w:rPr>
        <w:t>.</w:t>
      </w:r>
    </w:p>
    <w:p w:rsidR="00682E4D" w:rsidRPr="00F156DE" w:rsidRDefault="00682E4D" w:rsidP="00344E0A">
      <w:pPr>
        <w:pStyle w:val="ConsPlusNormal"/>
        <w:spacing w:line="36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4E0A" w:rsidRPr="00F156DE" w:rsidRDefault="00344E0A" w:rsidP="00344E0A">
      <w:pPr>
        <w:pStyle w:val="ConsPlusNormal"/>
        <w:spacing w:line="360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Структура и объем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344E0A" w:rsidRPr="00F156DE" w:rsidRDefault="00344E0A" w:rsidP="00344E0A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4235"/>
        <w:gridCol w:w="3828"/>
      </w:tblGrid>
      <w:tr w:rsidR="00E57549" w:rsidRPr="00F156DE" w:rsidTr="00003D92">
        <w:trPr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программы </w:t>
            </w:r>
            <w:proofErr w:type="spellStart"/>
            <w:r w:rsidR="005D5489" w:rsidRPr="00F156D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программы </w:t>
            </w:r>
            <w:proofErr w:type="spellStart"/>
            <w:r w:rsidR="005D5489" w:rsidRPr="00F156D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ее структурных блоков в </w:t>
            </w:r>
            <w:proofErr w:type="spell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549" w:rsidRPr="00F156DE" w:rsidTr="00682E4D">
        <w:trPr>
          <w:trHeight w:val="26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 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105A6F" w:rsidP="00105A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274-</w:t>
            </w:r>
            <w:r w:rsidR="00C61B17" w:rsidRPr="00F15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4B70" w:rsidRPr="00F15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4E0A"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549" w:rsidRPr="00F156DE" w:rsidTr="00003D92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5261FC" w:rsidRPr="00F156DE">
              <w:rPr>
                <w:rFonts w:ascii="Times New Roman" w:hAnsi="Times New Roman" w:cs="Times New Roman"/>
                <w:sz w:val="28"/>
                <w:szCs w:val="28"/>
              </w:rPr>
              <w:t>, в том числе научно-исследовательская работа (НИР)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105A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5A6F" w:rsidRPr="00F156DE">
              <w:rPr>
                <w:rFonts w:ascii="Times New Roman" w:hAnsi="Times New Roman" w:cs="Times New Roman"/>
                <w:sz w:val="28"/>
                <w:szCs w:val="28"/>
              </w:rPr>
              <w:t>6-50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549" w:rsidRPr="00F156DE" w:rsidTr="00003D92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</w:tr>
      <w:tr w:rsidR="00DE2235" w:rsidRPr="00F156DE" w:rsidTr="00003D92">
        <w:trPr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344E0A" w:rsidP="00682E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программы </w:t>
            </w:r>
            <w:proofErr w:type="spellStart"/>
            <w:r w:rsidR="005D5489" w:rsidRPr="00F156D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0A" w:rsidRPr="00F156DE" w:rsidRDefault="005261FC" w:rsidP="00682E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4909" w:rsidRPr="00F15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44E0A" w:rsidRPr="00F156DE" w:rsidRDefault="00344E0A" w:rsidP="00557C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156DE" w:rsidRDefault="007C4720" w:rsidP="00557C1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2.4. </w:t>
      </w:r>
      <w:r w:rsidR="001A1567" w:rsidRPr="00F156DE">
        <w:rPr>
          <w:rFonts w:ascii="Times New Roman" w:hAnsi="Times New Roman" w:cs="Times New Roman"/>
          <w:sz w:val="28"/>
          <w:szCs w:val="28"/>
        </w:rPr>
        <w:t xml:space="preserve">Дисциплины (модули) по философии, истории (истории России, всеобщей истории), иностранному языку, безопасности жизнедеятельности реализуются в рамках базовой части </w:t>
      </w:r>
      <w:r w:rsidR="005D328D" w:rsidRPr="00F156D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5D328D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D328D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1A1567" w:rsidRPr="00F156DE">
        <w:rPr>
          <w:rFonts w:ascii="Times New Roman" w:hAnsi="Times New Roman" w:cs="Times New Roman"/>
          <w:sz w:val="28"/>
          <w:szCs w:val="28"/>
        </w:rPr>
        <w:t>Блока 1 «Дисциплины (модули)»</w:t>
      </w:r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9507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2"/>
      <w:r w:rsidRPr="00F156DE">
        <w:rPr>
          <w:rFonts w:ascii="Times New Roman" w:hAnsi="Times New Roman" w:cs="Times New Roman"/>
          <w:sz w:val="28"/>
          <w:szCs w:val="28"/>
        </w:rPr>
        <w:t>2.5. Дисциплины (модули) по физической культуре и спорту реализуются в рамках:</w:t>
      </w:r>
    </w:p>
    <w:bookmarkEnd w:id="0"/>
    <w:p w:rsidR="007C4720" w:rsidRPr="00F156DE" w:rsidRDefault="007C4720" w:rsidP="006D29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базовой части </w:t>
      </w:r>
      <w:r w:rsidR="005D328D" w:rsidRPr="00F156D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5D328D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D328D" w:rsidRPr="00F156DE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64" w:history="1">
        <w:r w:rsidR="001A1567" w:rsidRPr="00F156DE">
          <w:rPr>
            <w:rFonts w:ascii="Times New Roman" w:hAnsi="Times New Roman" w:cs="Times New Roman"/>
            <w:sz w:val="28"/>
            <w:szCs w:val="28"/>
          </w:rPr>
          <w:t>Блока 1</w:t>
        </w:r>
      </w:hyperlink>
      <w:r w:rsidR="001A1567" w:rsidRPr="00F156DE">
        <w:rPr>
          <w:rFonts w:ascii="Times New Roman" w:hAnsi="Times New Roman" w:cs="Times New Roman"/>
          <w:sz w:val="28"/>
          <w:szCs w:val="28"/>
        </w:rPr>
        <w:t xml:space="preserve"> «Дисциплины (модули)» </w:t>
      </w:r>
      <w:r w:rsidRPr="00F156DE">
        <w:rPr>
          <w:rFonts w:ascii="Times New Roman" w:hAnsi="Times New Roman" w:cs="Times New Roman"/>
          <w:sz w:val="28"/>
          <w:szCs w:val="28"/>
        </w:rPr>
        <w:t xml:space="preserve">в объеме не менее </w:t>
      </w:r>
      <w:r w:rsidR="00F40A90" w:rsidRPr="00F156DE">
        <w:rPr>
          <w:rFonts w:ascii="Times New Roman" w:hAnsi="Times New Roman" w:cs="Times New Roman"/>
          <w:sz w:val="28"/>
          <w:szCs w:val="28"/>
        </w:rPr>
        <w:t>2 зачетных единиц</w:t>
      </w:r>
      <w:r w:rsidRPr="00F156DE">
        <w:rPr>
          <w:rFonts w:ascii="Times New Roman" w:hAnsi="Times New Roman" w:cs="Times New Roman"/>
          <w:sz w:val="28"/>
          <w:szCs w:val="28"/>
        </w:rPr>
        <w:t>;</w:t>
      </w:r>
    </w:p>
    <w:p w:rsidR="00A66730" w:rsidRPr="00F156DE" w:rsidRDefault="007C4720" w:rsidP="006D29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элективных дисциплин (модулей) в объеме не менее </w:t>
      </w:r>
      <w:r w:rsidR="00F33EB6" w:rsidRPr="00F156DE">
        <w:rPr>
          <w:rFonts w:ascii="Times New Roman" w:hAnsi="Times New Roman" w:cs="Times New Roman"/>
          <w:sz w:val="28"/>
          <w:szCs w:val="28"/>
        </w:rPr>
        <w:t>328</w:t>
      </w:r>
      <w:r w:rsidRPr="00F156DE">
        <w:rPr>
          <w:rFonts w:ascii="Times New Roman" w:hAnsi="Times New Roman" w:cs="Times New Roman"/>
          <w:sz w:val="28"/>
          <w:szCs w:val="28"/>
        </w:rPr>
        <w:t xml:space="preserve"> академических часов. Указанные академические часы являются обязательными для освоения и в зачетные единицы не переводятся. </w:t>
      </w:r>
    </w:p>
    <w:p w:rsidR="007C4720" w:rsidRPr="00F156DE" w:rsidRDefault="007C4720" w:rsidP="006D294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Дисциплины (модули) по физической культуре и спорту реализуются в порядке, установленном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рганизацией. Для инвалидов и лиц с ограниченными возможностями здоровья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37CD4" w:rsidRPr="00F156DE" w:rsidRDefault="007C4720" w:rsidP="00C37CD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117D67" w:rsidRPr="00F156DE">
        <w:rPr>
          <w:rFonts w:ascii="Times New Roman" w:hAnsi="Times New Roman" w:cs="Times New Roman"/>
          <w:sz w:val="28"/>
          <w:szCs w:val="28"/>
        </w:rPr>
        <w:t>Блок 2 «</w:t>
      </w:r>
      <w:r w:rsidR="00C61B17" w:rsidRPr="00F156DE">
        <w:rPr>
          <w:rFonts w:ascii="Times New Roman" w:hAnsi="Times New Roman" w:cs="Times New Roman"/>
          <w:sz w:val="28"/>
          <w:szCs w:val="28"/>
        </w:rPr>
        <w:t>Практика, в том числе научно-исследовательская работа (НИР)</w:t>
      </w:r>
      <w:r w:rsidR="00117D67" w:rsidRPr="00F156DE">
        <w:rPr>
          <w:rFonts w:ascii="Times New Roman" w:hAnsi="Times New Roman" w:cs="Times New Roman"/>
          <w:sz w:val="28"/>
          <w:szCs w:val="28"/>
        </w:rPr>
        <w:t xml:space="preserve">» </w:t>
      </w:r>
      <w:r w:rsidR="00BD6CE3" w:rsidRPr="00F156DE">
        <w:rPr>
          <w:rFonts w:ascii="Times New Roman" w:hAnsi="Times New Roman" w:cs="Times New Roman"/>
          <w:sz w:val="28"/>
          <w:szCs w:val="28"/>
        </w:rPr>
        <w:t xml:space="preserve">в части практик </w:t>
      </w:r>
      <w:r w:rsidR="001C6ADA" w:rsidRPr="00F156DE">
        <w:rPr>
          <w:rFonts w:ascii="Times New Roman" w:hAnsi="Times New Roman" w:cs="Times New Roman"/>
          <w:sz w:val="28"/>
          <w:szCs w:val="28"/>
        </w:rPr>
        <w:t>реализуется в соответствии с положением</w:t>
      </w:r>
      <w:r w:rsidR="00C37CD4" w:rsidRPr="00F156DE">
        <w:rPr>
          <w:rFonts w:ascii="Times New Roman" w:hAnsi="Times New Roman" w:cs="Times New Roman"/>
          <w:sz w:val="28"/>
          <w:szCs w:val="28"/>
        </w:rPr>
        <w:t xml:space="preserve"> о практике обучающихся, осваивающих основные профессиональные образовательные программы высшего образования, утвержденного приказом </w:t>
      </w:r>
      <w:proofErr w:type="spellStart"/>
      <w:r w:rsidR="00C37CD4" w:rsidRPr="00F156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37CD4" w:rsidRPr="00F156DE">
        <w:rPr>
          <w:rFonts w:ascii="Times New Roman" w:hAnsi="Times New Roman" w:cs="Times New Roman"/>
          <w:sz w:val="28"/>
          <w:szCs w:val="28"/>
        </w:rPr>
        <w:t xml:space="preserve"> России от 27 ноября 2015 г. №</w:t>
      </w:r>
      <w:r w:rsidR="00BD6CE3" w:rsidRPr="00F156DE">
        <w:rPr>
          <w:rFonts w:ascii="Times New Roman" w:hAnsi="Times New Roman" w:cs="Times New Roman"/>
          <w:sz w:val="28"/>
          <w:szCs w:val="28"/>
        </w:rPr>
        <w:t> </w:t>
      </w:r>
      <w:r w:rsidR="00C37CD4" w:rsidRPr="00F156DE">
        <w:rPr>
          <w:rFonts w:ascii="Times New Roman" w:hAnsi="Times New Roman" w:cs="Times New Roman"/>
          <w:sz w:val="28"/>
          <w:szCs w:val="28"/>
        </w:rPr>
        <w:t>1383 (регистрационный номер 18 декабря 2015 г. N 40168</w:t>
      </w:r>
      <w:r w:rsidR="00C61B17" w:rsidRPr="00F156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10B" w:rsidRPr="00F156DE" w:rsidRDefault="007C4720" w:rsidP="00D860F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2.7. В Блок 3 </w:t>
      </w:r>
      <w:r w:rsidR="00E30329" w:rsidRPr="00F156DE">
        <w:rPr>
          <w:rFonts w:ascii="Times New Roman" w:hAnsi="Times New Roman" w:cs="Times New Roman"/>
          <w:sz w:val="28"/>
          <w:szCs w:val="28"/>
        </w:rPr>
        <w:t>«</w:t>
      </w:r>
      <w:r w:rsidRPr="00F156DE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E30329" w:rsidRPr="00F156DE">
        <w:rPr>
          <w:rFonts w:ascii="Times New Roman" w:hAnsi="Times New Roman" w:cs="Times New Roman"/>
          <w:sz w:val="28"/>
          <w:szCs w:val="28"/>
        </w:rPr>
        <w:t>»</w:t>
      </w:r>
      <w:r w:rsidRPr="00F156DE">
        <w:rPr>
          <w:rFonts w:ascii="Times New Roman" w:hAnsi="Times New Roman" w:cs="Times New Roman"/>
          <w:sz w:val="28"/>
          <w:szCs w:val="28"/>
        </w:rPr>
        <w:t xml:space="preserve">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</w:t>
      </w:r>
      <w:r w:rsidR="00DF1660" w:rsidRPr="00F156DE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рганизация включила государственный экзамен в состав государственной итоговой аттестации).</w:t>
      </w:r>
      <w:r w:rsidR="00E3210B" w:rsidRPr="00F1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D67" w:rsidRPr="00F156DE" w:rsidRDefault="00117D67" w:rsidP="00407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2.</w:t>
      </w:r>
      <w:r w:rsidR="005D2869" w:rsidRPr="00F156DE">
        <w:rPr>
          <w:rFonts w:ascii="Times New Roman" w:hAnsi="Times New Roman" w:cs="Times New Roman"/>
          <w:sz w:val="28"/>
          <w:szCs w:val="28"/>
        </w:rPr>
        <w:t>8</w:t>
      </w:r>
      <w:r w:rsidRPr="00F156DE">
        <w:rPr>
          <w:rFonts w:ascii="Times New Roman" w:hAnsi="Times New Roman" w:cs="Times New Roman"/>
          <w:sz w:val="28"/>
          <w:szCs w:val="28"/>
        </w:rPr>
        <w:t xml:space="preserve">. При разработке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освоения дисциплин (модулей) по выбору.</w:t>
      </w:r>
    </w:p>
    <w:p w:rsidR="007C4720" w:rsidRPr="00F156DE" w:rsidRDefault="007C4720" w:rsidP="00407D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2.</w:t>
      </w:r>
      <w:r w:rsidR="005D2869" w:rsidRPr="00F156DE">
        <w:rPr>
          <w:rFonts w:ascii="Times New Roman" w:hAnsi="Times New Roman" w:cs="Times New Roman"/>
          <w:sz w:val="28"/>
          <w:szCs w:val="28"/>
        </w:rPr>
        <w:t>9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r w:rsidR="00F33EB6" w:rsidRPr="00F156DE">
        <w:rPr>
          <w:rFonts w:ascii="Times New Roman" w:hAnsi="Times New Roman" w:cs="Times New Roman"/>
          <w:sz w:val="28"/>
          <w:szCs w:val="28"/>
        </w:rPr>
        <w:t xml:space="preserve">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="00F33EB6" w:rsidRPr="00F156DE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="009C437F" w:rsidRPr="00F1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476C67" w:rsidRPr="00F156DE">
        <w:rPr>
          <w:rFonts w:ascii="Times New Roman" w:hAnsi="Times New Roman" w:cs="Times New Roman"/>
          <w:sz w:val="28"/>
          <w:szCs w:val="28"/>
        </w:rPr>
        <w:t xml:space="preserve">, </w:t>
      </w:r>
      <w:r w:rsidR="00993B67" w:rsidRPr="00F156DE">
        <w:rPr>
          <w:rFonts w:ascii="Times New Roman" w:hAnsi="Times New Roman" w:cs="Times New Roman"/>
          <w:sz w:val="28"/>
          <w:szCs w:val="28"/>
        </w:rPr>
        <w:t xml:space="preserve">учитывающей </w:t>
      </w:r>
      <w:r w:rsidRPr="00F156DE">
        <w:rPr>
          <w:rFonts w:ascii="Times New Roman" w:hAnsi="Times New Roman" w:cs="Times New Roman"/>
          <w:sz w:val="28"/>
          <w:szCs w:val="28"/>
        </w:rPr>
        <w:t>особенност</w:t>
      </w:r>
      <w:r w:rsidR="00993B67" w:rsidRPr="00F156DE">
        <w:rPr>
          <w:rFonts w:ascii="Times New Roman" w:hAnsi="Times New Roman" w:cs="Times New Roman"/>
          <w:sz w:val="28"/>
          <w:szCs w:val="28"/>
        </w:rPr>
        <w:t>и</w:t>
      </w:r>
      <w:r w:rsidRPr="00F156DE">
        <w:rPr>
          <w:rFonts w:ascii="Times New Roman" w:hAnsi="Times New Roman" w:cs="Times New Roman"/>
          <w:sz w:val="28"/>
          <w:szCs w:val="28"/>
        </w:rPr>
        <w:t xml:space="preserve">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D6CE3" w:rsidRPr="00F156DE" w:rsidRDefault="007C4720" w:rsidP="005D32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2.</w:t>
      </w:r>
      <w:r w:rsidR="005D2869" w:rsidRPr="00F156DE">
        <w:rPr>
          <w:rFonts w:ascii="Times New Roman" w:hAnsi="Times New Roman" w:cs="Times New Roman"/>
          <w:sz w:val="28"/>
          <w:szCs w:val="28"/>
        </w:rPr>
        <w:t>10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328D" w:rsidRPr="00F156DE">
        <w:rPr>
          <w:rFonts w:ascii="Times New Roman" w:hAnsi="Times New Roman" w:cs="Times New Roman"/>
          <w:sz w:val="28"/>
          <w:szCs w:val="28"/>
        </w:rPr>
        <w:t xml:space="preserve">Реализация части (частей) программы </w:t>
      </w:r>
      <w:proofErr w:type="spellStart"/>
      <w:r w:rsidR="005D328D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D328D" w:rsidRPr="00F156DE">
        <w:rPr>
          <w:rFonts w:ascii="Times New Roman" w:hAnsi="Times New Roman" w:cs="Times New Roman"/>
          <w:sz w:val="28"/>
          <w:szCs w:val="28"/>
        </w:rPr>
        <w:t xml:space="preserve"> и государственной итоговой аттестации, содержащих научно-техническую информацию, подлежащую экспортному контролю, и в рамках которой (которых) до обучающихся доводятся сведения ограниченного доступа, и (или) в учебных целях используются секретные образцы вооружения, военной техники, их комплектующие изделия, осуществляется с соблюдением требований, предусмотренных законодательством Российской Федерации и нормативными правовыми актами в области экспортного контроля.</w:t>
      </w:r>
      <w:proofErr w:type="gramEnd"/>
    </w:p>
    <w:p w:rsidR="00814827" w:rsidRPr="00F156DE" w:rsidRDefault="00814827" w:rsidP="0081482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2.</w:t>
      </w:r>
      <w:r w:rsidR="005D2869" w:rsidRPr="00F156DE">
        <w:rPr>
          <w:rFonts w:ascii="Times New Roman" w:hAnsi="Times New Roman" w:cs="Times New Roman"/>
          <w:sz w:val="28"/>
          <w:szCs w:val="28"/>
        </w:rPr>
        <w:t>11</w:t>
      </w:r>
      <w:r w:rsidRPr="00F156D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Количество часов, выделенных на контактную работу обучающихся с преподавателем</w:t>
      </w:r>
      <w:r w:rsidR="005D328D" w:rsidRPr="00F156DE">
        <w:rPr>
          <w:rFonts w:ascii="Times New Roman" w:hAnsi="Times New Roman" w:cs="Times New Roman"/>
          <w:sz w:val="28"/>
          <w:szCs w:val="28"/>
        </w:rPr>
        <w:t>,</w:t>
      </w:r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5D328D" w:rsidRPr="00F156DE">
        <w:rPr>
          <w:rFonts w:ascii="Times New Roman" w:hAnsi="Times New Roman" w:cs="Times New Roman"/>
          <w:sz w:val="28"/>
          <w:szCs w:val="28"/>
        </w:rPr>
        <w:t xml:space="preserve">в том числе с применением дистанционных образовательных технологий, электронного обучения, </w:t>
      </w:r>
      <w:r w:rsidRPr="00F156DE">
        <w:rPr>
          <w:rFonts w:ascii="Times New Roman" w:hAnsi="Times New Roman" w:cs="Times New Roman"/>
          <w:sz w:val="28"/>
          <w:szCs w:val="28"/>
        </w:rPr>
        <w:t xml:space="preserve">в целом по Блоку 1 "Дисциплины (модули)", при освоении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C61B17" w:rsidRPr="00F156DE">
        <w:rPr>
          <w:rFonts w:ascii="Times New Roman" w:hAnsi="Times New Roman" w:cs="Times New Roman"/>
          <w:sz w:val="28"/>
          <w:szCs w:val="28"/>
        </w:rPr>
        <w:t xml:space="preserve">по очной форме обучения </w:t>
      </w:r>
      <w:r w:rsidRPr="00F156DE">
        <w:rPr>
          <w:rFonts w:ascii="Times New Roman" w:hAnsi="Times New Roman" w:cs="Times New Roman"/>
          <w:sz w:val="28"/>
          <w:szCs w:val="28"/>
        </w:rPr>
        <w:t>должно составлять</w:t>
      </w:r>
      <w:r w:rsidR="00C61B17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Pr="00F156DE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D32BFB" w:rsidRPr="00F156DE">
        <w:rPr>
          <w:rFonts w:ascii="Times New Roman" w:hAnsi="Times New Roman" w:cs="Times New Roman"/>
          <w:sz w:val="28"/>
          <w:szCs w:val="28"/>
        </w:rPr>
        <w:t>60</w:t>
      </w:r>
      <w:r w:rsidR="00C61B17" w:rsidRPr="00F156DE">
        <w:rPr>
          <w:rFonts w:ascii="Times New Roman" w:hAnsi="Times New Roman" w:cs="Times New Roman"/>
          <w:sz w:val="28"/>
          <w:szCs w:val="28"/>
        </w:rPr>
        <w:t> </w:t>
      </w:r>
      <w:r w:rsidRPr="00F156DE">
        <w:rPr>
          <w:rFonts w:ascii="Times New Roman" w:hAnsi="Times New Roman" w:cs="Times New Roman"/>
          <w:sz w:val="28"/>
          <w:szCs w:val="28"/>
        </w:rPr>
        <w:t>процентов от общего количества часов, отведенных на реализацию данного Блока</w:t>
      </w:r>
      <w:r w:rsidR="00105A6F" w:rsidRPr="00F156DE">
        <w:rPr>
          <w:rFonts w:ascii="Times New Roman" w:hAnsi="Times New Roman" w:cs="Times New Roman"/>
          <w:sz w:val="28"/>
          <w:szCs w:val="28"/>
        </w:rPr>
        <w:t xml:space="preserve">, по </w:t>
      </w:r>
      <w:r w:rsidR="00105A6F" w:rsidRPr="00F156DE">
        <w:rPr>
          <w:rFonts w:ascii="Times New Roman" w:hAnsi="Times New Roman"/>
          <w:sz w:val="28"/>
          <w:szCs w:val="28"/>
        </w:rPr>
        <w:t>очно-заочной форме обучения – не менее 40 процентов</w:t>
      </w:r>
      <w:r w:rsidR="00C61B17" w:rsidRPr="00F156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2BFB" w:rsidRPr="00F156DE" w:rsidRDefault="00B30E77" w:rsidP="00D32B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2.</w:t>
      </w:r>
      <w:r w:rsidR="005D2869" w:rsidRPr="00F156DE">
        <w:rPr>
          <w:rFonts w:ascii="Times New Roman" w:hAnsi="Times New Roman" w:cs="Times New Roman"/>
          <w:sz w:val="28"/>
          <w:szCs w:val="28"/>
        </w:rPr>
        <w:t>12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r w:rsidR="00D32BFB" w:rsidRPr="00F156DE">
        <w:rPr>
          <w:rFonts w:ascii="Times New Roman" w:hAnsi="Times New Roman" w:cs="Times New Roman"/>
          <w:sz w:val="28"/>
          <w:szCs w:val="28"/>
        </w:rPr>
        <w:t xml:space="preserve">Достижение запланированных результатов </w:t>
      </w:r>
      <w:proofErr w:type="gramStart"/>
      <w:r w:rsidR="00D32BFB" w:rsidRPr="00F156D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D32BFB" w:rsidRPr="00F156DE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осуществляется Организацией путем сочетания занятий лекционного и семинарского типа, самостоятельной работы, а также иных видов учебных занятий обучающихся по отдельным дисциплинам (модулям).</w:t>
      </w:r>
    </w:p>
    <w:p w:rsidR="00AA7D84" w:rsidRPr="00F156DE" w:rsidRDefault="00AA7D84" w:rsidP="00AA7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Количество часов, выделенных Организацией на проведение указанных видов учебных занятий, определяется Организацией с учетом рекомендаций ПООП.</w:t>
      </w:r>
    </w:p>
    <w:p w:rsidR="00AA7D84" w:rsidRPr="00F156DE" w:rsidRDefault="00AA7D84" w:rsidP="00D32B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2758" w:rsidRPr="00F156DE" w:rsidRDefault="00962758" w:rsidP="0096275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156DE" w:rsidRDefault="007C4720" w:rsidP="00FD732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r w:rsidR="00C6257E" w:rsidRPr="00F156DE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3.1. В результате освоения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у выпускника должны быть сформированы универсальные, общепрофессиональные и профессиональные компетенции.</w:t>
      </w:r>
    </w:p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3.2. Выпускник, освоивший программу </w:t>
      </w:r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r w:rsidR="007F2A33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Pr="00F156DE">
        <w:rPr>
          <w:rFonts w:ascii="Times New Roman" w:hAnsi="Times New Roman" w:cs="Times New Roman"/>
          <w:sz w:val="28"/>
          <w:szCs w:val="28"/>
        </w:rPr>
        <w:t xml:space="preserve"> должен обладать следующими универсальными компетенциями: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13"/>
      </w:tblGrid>
      <w:tr w:rsidR="00E57549" w:rsidRPr="00F156DE" w:rsidTr="00FD7325">
        <w:tc>
          <w:tcPr>
            <w:tcW w:w="2802" w:type="dxa"/>
            <w:vAlign w:val="center"/>
          </w:tcPr>
          <w:p w:rsidR="007C4720" w:rsidRPr="00F156DE" w:rsidRDefault="007C4720" w:rsidP="00FD7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Наименование категории </w:t>
            </w:r>
            <w:r w:rsidR="00C6257E" w:rsidRPr="00F156DE">
              <w:rPr>
                <w:rFonts w:ascii="Times New Roman" w:hAnsi="Times New Roman"/>
                <w:sz w:val="28"/>
                <w:szCs w:val="28"/>
              </w:rPr>
              <w:t xml:space="preserve">универсальных </w:t>
            </w:r>
            <w:r w:rsidRPr="00F156DE">
              <w:rPr>
                <w:rFonts w:ascii="Times New Roman" w:hAnsi="Times New Roman"/>
                <w:sz w:val="28"/>
                <w:szCs w:val="28"/>
              </w:rPr>
              <w:t>компетенций</w:t>
            </w:r>
          </w:p>
        </w:tc>
        <w:tc>
          <w:tcPr>
            <w:tcW w:w="7613" w:type="dxa"/>
            <w:vAlign w:val="center"/>
          </w:tcPr>
          <w:p w:rsidR="007C4720" w:rsidRPr="00F156DE" w:rsidRDefault="007C4720" w:rsidP="00FD7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Код и наименование универсальной компетенции выпускника программы </w:t>
            </w:r>
            <w:proofErr w:type="spellStart"/>
            <w:r w:rsidR="005D5489" w:rsidRPr="00F156D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</w:p>
        </w:tc>
      </w:tr>
      <w:tr w:rsidR="00E57549" w:rsidRPr="00F156DE" w:rsidTr="00D666F8">
        <w:tc>
          <w:tcPr>
            <w:tcW w:w="2802" w:type="dxa"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57549" w:rsidRPr="00F156DE" w:rsidTr="00D666F8">
        <w:tc>
          <w:tcPr>
            <w:tcW w:w="2802" w:type="dxa"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УК-2. Способен управлять проектом на всех этапах его жизненного цикла</w:t>
            </w:r>
          </w:p>
        </w:tc>
      </w:tr>
      <w:tr w:rsidR="00E57549" w:rsidRPr="00F156DE" w:rsidTr="00D666F8">
        <w:tc>
          <w:tcPr>
            <w:tcW w:w="2802" w:type="dxa"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УК-3.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57549" w:rsidRPr="00F156DE" w:rsidTr="00D666F8">
        <w:tc>
          <w:tcPr>
            <w:tcW w:w="2802" w:type="dxa"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) языке(ах), для академического и профессионального взаимодействия</w:t>
            </w:r>
          </w:p>
        </w:tc>
      </w:tr>
      <w:tr w:rsidR="00E57549" w:rsidRPr="00F156DE" w:rsidTr="00D666F8">
        <w:tc>
          <w:tcPr>
            <w:tcW w:w="2802" w:type="dxa"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УК-5.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E57549" w:rsidRPr="00F156DE" w:rsidTr="00D666F8">
        <w:tc>
          <w:tcPr>
            <w:tcW w:w="2802" w:type="dxa"/>
            <w:vMerge w:val="restart"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Самоорганизация и саморазвитие (в </w:t>
            </w:r>
            <w:proofErr w:type="spellStart"/>
            <w:r w:rsidRPr="00F156DE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F156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156DE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F156D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УК-6.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и реализовать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E57549" w:rsidRPr="00F156DE" w:rsidTr="00D666F8">
        <w:tc>
          <w:tcPr>
            <w:tcW w:w="2802" w:type="dxa"/>
            <w:vMerge/>
            <w:vAlign w:val="center"/>
          </w:tcPr>
          <w:p w:rsidR="00C61B17" w:rsidRPr="00F156DE" w:rsidRDefault="00C61B17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3" w:type="dxa"/>
          </w:tcPr>
          <w:p w:rsidR="00C61B17" w:rsidRPr="00F156DE" w:rsidRDefault="00C61B17" w:rsidP="00C61B1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D4DE7" w:rsidRPr="00F156DE" w:rsidTr="00015A44">
        <w:tc>
          <w:tcPr>
            <w:tcW w:w="2802" w:type="dxa"/>
            <w:vAlign w:val="center"/>
          </w:tcPr>
          <w:p w:rsidR="007C4720" w:rsidRPr="00F156DE" w:rsidRDefault="007C4720" w:rsidP="00015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613" w:type="dxa"/>
            <w:vAlign w:val="center"/>
          </w:tcPr>
          <w:p w:rsidR="007C4720" w:rsidRPr="00F156DE" w:rsidRDefault="007C4720" w:rsidP="00C24214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C24214" w:rsidRPr="00F15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3CB7" w:rsidRPr="00F156DE" w:rsidRDefault="007C4720" w:rsidP="00303C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3.3. Выпускник, освоивший программу </w:t>
      </w:r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r w:rsidR="00C01CD0">
        <w:rPr>
          <w:rFonts w:ascii="Times New Roman" w:hAnsi="Times New Roman" w:cs="Times New Roman"/>
          <w:sz w:val="28"/>
          <w:szCs w:val="28"/>
        </w:rPr>
        <w:t>,</w:t>
      </w:r>
      <w:r w:rsidRPr="00F156DE">
        <w:rPr>
          <w:rFonts w:ascii="Times New Roman" w:hAnsi="Times New Roman" w:cs="Times New Roman"/>
          <w:sz w:val="28"/>
          <w:szCs w:val="28"/>
        </w:rPr>
        <w:t xml:space="preserve"> должен обладать следующими общепрофессиональными компетенциями:</w:t>
      </w:r>
      <w:r w:rsidR="00303CB7" w:rsidRPr="00F156D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E57549" w:rsidRPr="00F156DE" w:rsidTr="007871FC">
        <w:tc>
          <w:tcPr>
            <w:tcW w:w="10314" w:type="dxa"/>
            <w:vAlign w:val="center"/>
            <w:hideMark/>
          </w:tcPr>
          <w:p w:rsidR="007871FC" w:rsidRPr="00F156DE" w:rsidRDefault="007871FC" w:rsidP="003F51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Код и наименование общепрофессиональной компетенции </w:t>
            </w:r>
          </w:p>
          <w:p w:rsidR="007871FC" w:rsidRPr="00F156DE" w:rsidRDefault="007871FC" w:rsidP="003F51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выпускника программы </w:t>
            </w:r>
            <w:proofErr w:type="spell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ОПК-1.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цели и задачи инженерной деятельности в современной науке и производстве.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ОПК-2.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применять приобретенные математические, естественнонаучные, социально-экономические и профессиональные знания для решения инженерных задач.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ОПК-3.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понимать сущность и значение информации в развитии современного информационного общества, сознавать опасность и угрозы, возникающие в этом процессе, соблюдать основные требования информационной безопасности, в том числе защиты государственной тайны. </w:t>
            </w:r>
            <w:proofErr w:type="gramEnd"/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ОПК-4. Способен самостоятельно или в составе группы вести научный поиск, анализ научной и патентной литературы, реализуя современные средства и методы получения знания.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ОПК-5.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руководить коллективом в сфере инженерно-конструкторской деятельности, генерировать, оценивать и использовать новые инженерные идеи.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ОПК-6.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в инженерной деятельности методы, способы и средства получения, хранения, переработки информации</w:t>
            </w:r>
            <w:r w:rsidR="00051692"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современных информационных технологий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7549" w:rsidRPr="00F156DE" w:rsidTr="007871FC">
        <w:tc>
          <w:tcPr>
            <w:tcW w:w="10314" w:type="dxa"/>
          </w:tcPr>
          <w:p w:rsidR="007871FC" w:rsidRPr="00F156DE" w:rsidRDefault="007871FC" w:rsidP="00915204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ОПК-7.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текущее состояние и тенденции развития оружия и систем вооружения.</w:t>
            </w:r>
          </w:p>
        </w:tc>
      </w:tr>
      <w:tr w:rsidR="00E57549" w:rsidRPr="00F156DE" w:rsidTr="007871FC">
        <w:tc>
          <w:tcPr>
            <w:tcW w:w="10314" w:type="dxa"/>
          </w:tcPr>
          <w:p w:rsidR="007871FC" w:rsidRPr="00F156DE" w:rsidRDefault="007871FC" w:rsidP="00023128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ОПК-8.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анализировать, оптимизировать и применять современные информационные технологии при решении научных и практических задач </w:t>
            </w: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в сфере проектирования, производства и испытания 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оружия и систем вооружения</w:t>
            </w:r>
            <w:r w:rsidRPr="00F156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ОПК-9.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профессиональную деятельность </w:t>
            </w: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в сфере проектирования, производства и испытания 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оружия и систем вооружения с учетом экономических, правовых, экологических, социальных и других ограничений и нормативов.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9152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ОПК-10.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методы математического анализа, моделирования и системного проектирования, теоретического и экспериментального исследования для решения инженерных задач </w:t>
            </w: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проектирования, производства и испытания </w:t>
            </w: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оружия и систем вооружения</w:t>
            </w:r>
          </w:p>
        </w:tc>
      </w:tr>
      <w:tr w:rsidR="00E57549" w:rsidRPr="00F156DE" w:rsidTr="007871FC">
        <w:tc>
          <w:tcPr>
            <w:tcW w:w="10314" w:type="dxa"/>
            <w:vAlign w:val="center"/>
            <w:hideMark/>
          </w:tcPr>
          <w:p w:rsidR="007871FC" w:rsidRPr="00F156DE" w:rsidRDefault="007871FC" w:rsidP="0011616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ОПК-11.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проблемных ситуациях и решать сложные вопросы проектирования, производства, испытания и эксплуатации стрелкового, артиллерийского и ракетного оружия. </w:t>
            </w:r>
          </w:p>
        </w:tc>
      </w:tr>
      <w:tr w:rsidR="00E57549" w:rsidRPr="00F156DE" w:rsidTr="007871FC">
        <w:tc>
          <w:tcPr>
            <w:tcW w:w="10314" w:type="dxa"/>
            <w:vAlign w:val="center"/>
            <w:hideMark/>
          </w:tcPr>
          <w:p w:rsidR="007871FC" w:rsidRPr="00F156DE" w:rsidRDefault="007871FC" w:rsidP="0011616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ОПК-12.</w:t>
            </w:r>
            <w:r w:rsidRPr="00F156DE">
              <w:t xml:space="preserve">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 и количественно оценивать результаты, математически формулировать поставку задачи и результаты ее решения применительно к проектированию, производству, испытаниям и эксплуатации стрелкового, артиллерийского и ракетного оружия.</w:t>
            </w:r>
          </w:p>
        </w:tc>
      </w:tr>
      <w:tr w:rsidR="00E57549" w:rsidRPr="00F156DE" w:rsidTr="007871FC">
        <w:tc>
          <w:tcPr>
            <w:tcW w:w="10314" w:type="dxa"/>
            <w:vAlign w:val="center"/>
            <w:hideMark/>
          </w:tcPr>
          <w:p w:rsidR="007871FC" w:rsidRPr="00F156DE" w:rsidRDefault="007871FC" w:rsidP="0011616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ОПК-13.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технико-экономическую оценку мероприятий и технических решений проектирования, производства, испытаний и эксплуатации стрелкового, артиллерийского и ракетного оружия.</w:t>
            </w:r>
          </w:p>
        </w:tc>
      </w:tr>
      <w:tr w:rsidR="00E57549" w:rsidRPr="00F156DE" w:rsidTr="007871FC">
        <w:tc>
          <w:tcPr>
            <w:tcW w:w="10314" w:type="dxa"/>
            <w:vAlign w:val="center"/>
            <w:hideMark/>
          </w:tcPr>
          <w:p w:rsidR="007871FC" w:rsidRPr="00F156DE" w:rsidRDefault="007871FC" w:rsidP="0011616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ОПК-14.</w:t>
            </w:r>
            <w:r w:rsidRPr="00F156DE">
              <w:t xml:space="preserve">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моделировать и использовать известные решения в новом приложении применительно к проектированию, производству, испытаниям и эксплуатации стрелкового, артиллерийского и ракетного оружия.</w:t>
            </w:r>
          </w:p>
        </w:tc>
      </w:tr>
      <w:tr w:rsidR="00E57549" w:rsidRPr="00F156DE" w:rsidTr="007871FC">
        <w:tc>
          <w:tcPr>
            <w:tcW w:w="10314" w:type="dxa"/>
            <w:vAlign w:val="center"/>
          </w:tcPr>
          <w:p w:rsidR="007871FC" w:rsidRPr="00F156DE" w:rsidRDefault="007871FC" w:rsidP="002456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ОПК-15.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четко формулировать цели и задачи проектных процедур, включая разработку тактико-технических заданий на проектирования стрелкового, артиллерийского и ракетного оружия.</w:t>
            </w:r>
          </w:p>
        </w:tc>
      </w:tr>
      <w:tr w:rsidR="00DE2235" w:rsidRPr="00F156DE" w:rsidTr="007871FC">
        <w:tc>
          <w:tcPr>
            <w:tcW w:w="10314" w:type="dxa"/>
            <w:vAlign w:val="center"/>
          </w:tcPr>
          <w:p w:rsidR="007871FC" w:rsidRPr="00F156DE" w:rsidRDefault="007871FC" w:rsidP="0011616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ОПК-16. </w:t>
            </w:r>
            <w:proofErr w:type="gramStart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разрабатывать нормативно-техническую документацию и технически грамотно оформлять и представлять результаты научно-исследовательских работ, связанных со стрелковым, артиллерийским и ракетным оружием.</w:t>
            </w:r>
          </w:p>
        </w:tc>
      </w:tr>
    </w:tbl>
    <w:p w:rsidR="00303CB7" w:rsidRPr="00F156DE" w:rsidRDefault="00303CB7" w:rsidP="00303C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79F4" w:rsidRPr="00F156DE" w:rsidRDefault="007C4720" w:rsidP="001179F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3.4.</w:t>
      </w:r>
      <w:r w:rsidR="00FA21D2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1179F4" w:rsidRPr="00F156DE">
        <w:rPr>
          <w:rFonts w:ascii="Times New Roman" w:hAnsi="Times New Roman" w:cs="Times New Roman"/>
          <w:sz w:val="28"/>
          <w:szCs w:val="28"/>
        </w:rPr>
        <w:t xml:space="preserve">Выпускник, освоивший программу </w:t>
      </w:r>
      <w:proofErr w:type="spellStart"/>
      <w:r w:rsidR="001179F4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1179F4" w:rsidRPr="00F156DE">
        <w:rPr>
          <w:rFonts w:ascii="Times New Roman" w:hAnsi="Times New Roman" w:cs="Times New Roman"/>
          <w:sz w:val="28"/>
          <w:szCs w:val="28"/>
        </w:rPr>
        <w:t xml:space="preserve"> должен обладать следующими  профессиональными компетенциями:</w:t>
      </w:r>
    </w:p>
    <w:tbl>
      <w:tblPr>
        <w:tblStyle w:val="af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57549" w:rsidRPr="00F156DE" w:rsidTr="00252A6A">
        <w:trPr>
          <w:trHeight w:val="90"/>
        </w:trPr>
        <w:tc>
          <w:tcPr>
            <w:tcW w:w="10456" w:type="dxa"/>
          </w:tcPr>
          <w:p w:rsidR="001179F4" w:rsidRPr="00F156DE" w:rsidRDefault="001179F4" w:rsidP="00252A6A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Код и наименование профессиональной компетенции </w:t>
            </w:r>
          </w:p>
          <w:p w:rsidR="001179F4" w:rsidRPr="00F156DE" w:rsidRDefault="001179F4" w:rsidP="00252A6A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выпускника программы </w:t>
            </w:r>
            <w:proofErr w:type="spellStart"/>
            <w:r w:rsidRPr="00F156D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</w:p>
        </w:tc>
      </w:tr>
      <w:tr w:rsidR="00E57549" w:rsidRPr="00F156DE" w:rsidTr="00252A6A">
        <w:tc>
          <w:tcPr>
            <w:tcW w:w="10456" w:type="dxa"/>
          </w:tcPr>
          <w:p w:rsidR="001179F4" w:rsidRPr="00F156DE" w:rsidRDefault="001179F4" w:rsidP="00252A6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ПК-1. </w:t>
            </w:r>
            <w:proofErr w:type="gramStart"/>
            <w:r w:rsidRPr="00F156DE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/>
                <w:sz w:val="28"/>
                <w:szCs w:val="28"/>
              </w:rPr>
              <w:t xml:space="preserve"> применять методы проектирования, анализировать состояние и тенденции развития стрелкового, артиллерийского и ракетного оружия.</w:t>
            </w:r>
          </w:p>
        </w:tc>
      </w:tr>
      <w:tr w:rsidR="00E57549" w:rsidRPr="00F156DE" w:rsidTr="00252A6A">
        <w:tc>
          <w:tcPr>
            <w:tcW w:w="10456" w:type="dxa"/>
          </w:tcPr>
          <w:p w:rsidR="001179F4" w:rsidRPr="00F156DE" w:rsidRDefault="001179F4" w:rsidP="00252A6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ПК-2. </w:t>
            </w:r>
            <w:proofErr w:type="gramStart"/>
            <w:r w:rsidRPr="00F156DE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/>
                <w:sz w:val="28"/>
                <w:szCs w:val="28"/>
              </w:rPr>
              <w:t xml:space="preserve"> применять методы планирования экспериментов, проведения и обработки результатов испытаний стрелкового, артиллерийского и ракетного оружия.</w:t>
            </w:r>
          </w:p>
        </w:tc>
      </w:tr>
      <w:tr w:rsidR="00E57549" w:rsidRPr="00F156DE" w:rsidTr="00252A6A">
        <w:tc>
          <w:tcPr>
            <w:tcW w:w="10456" w:type="dxa"/>
          </w:tcPr>
          <w:p w:rsidR="001179F4" w:rsidRPr="00F156DE" w:rsidRDefault="001179F4" w:rsidP="00252A6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ПК-3. </w:t>
            </w:r>
            <w:proofErr w:type="gramStart"/>
            <w:r w:rsidRPr="00F156DE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/>
                <w:sz w:val="28"/>
                <w:szCs w:val="28"/>
              </w:rPr>
              <w:t xml:space="preserve"> применять технологические процессы изготовления и сборки образцов оружия, контроля качества и приемки образцов стрелкового, артиллерийского и ракетного оружия.</w:t>
            </w:r>
          </w:p>
        </w:tc>
      </w:tr>
      <w:tr w:rsidR="00DE2235" w:rsidRPr="00F156DE" w:rsidTr="00252A6A">
        <w:tc>
          <w:tcPr>
            <w:tcW w:w="10456" w:type="dxa"/>
          </w:tcPr>
          <w:p w:rsidR="001179F4" w:rsidRPr="00F156DE" w:rsidRDefault="001179F4" w:rsidP="00252A6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6DE">
              <w:rPr>
                <w:rFonts w:ascii="Times New Roman" w:hAnsi="Times New Roman"/>
                <w:sz w:val="28"/>
                <w:szCs w:val="28"/>
              </w:rPr>
              <w:t xml:space="preserve">ПК-4. </w:t>
            </w:r>
            <w:proofErr w:type="gramStart"/>
            <w:r w:rsidRPr="00F156DE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F156DE">
              <w:rPr>
                <w:rFonts w:ascii="Times New Roman" w:hAnsi="Times New Roman"/>
                <w:sz w:val="28"/>
                <w:szCs w:val="28"/>
              </w:rPr>
              <w:t xml:space="preserve"> разрабатывать требования к условиям эксплуатации образцов стрелкового, артиллерийского и ракетного оружия.</w:t>
            </w:r>
          </w:p>
        </w:tc>
      </w:tr>
    </w:tbl>
    <w:p w:rsidR="001179F4" w:rsidRPr="00F156DE" w:rsidRDefault="001179F4" w:rsidP="00FA21D2">
      <w:pPr>
        <w:pStyle w:val="ConsPlusNormal"/>
        <w:spacing w:line="36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21D2" w:rsidRPr="00F156DE" w:rsidRDefault="00FA21D2" w:rsidP="00FA21D2">
      <w:pPr>
        <w:pStyle w:val="ConsPlusNormal"/>
        <w:spacing w:line="360" w:lineRule="auto"/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6DE">
        <w:rPr>
          <w:rFonts w:ascii="Times New Roman" w:hAnsi="Times New Roman" w:cs="Times New Roman"/>
          <w:sz w:val="28"/>
          <w:szCs w:val="28"/>
        </w:rPr>
        <w:t xml:space="preserve">Перечень профессиональных компетенций выпускника программы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1179F4" w:rsidRPr="00F156DE">
        <w:rPr>
          <w:rFonts w:ascii="Times New Roman" w:hAnsi="Times New Roman" w:cs="Times New Roman"/>
          <w:sz w:val="28"/>
          <w:szCs w:val="28"/>
        </w:rPr>
        <w:t>, дополнительный к указанным,</w:t>
      </w:r>
      <w:r w:rsidRPr="00F156DE">
        <w:rPr>
          <w:rFonts w:ascii="Times New Roman" w:hAnsi="Times New Roman" w:cs="Times New Roman"/>
          <w:sz w:val="28"/>
          <w:szCs w:val="28"/>
        </w:rPr>
        <w:t xml:space="preserve"> Организация устанавливает самостоятельно, исходя из специализации, с учетом примерной основной образовательной программы, на основе содержания обобщенных трудовых функций (полностью или частично в зависимости от установленных в профессиональном стандарте требований к образованию и обучению) из соответствующих профессиональных стандартов (при наличии), выбранных в соответствии с п. 1.13 настоящего ФГОС ВО, а также, при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необходимости, на основе анализа требований к компетенциям, предъявляемых к выпускникам данной специальности на рынке труда, обобщения зарубежного опыта, проведения консультаций с ведущими работодателями, объединениями работодателей отрасли, в которой востребованы выпускники основных профессиональных образовательных программ в рамках данной специальности, иных источников.</w:t>
      </w:r>
    </w:p>
    <w:p w:rsidR="009C437F" w:rsidRPr="00F156DE" w:rsidRDefault="009C437F" w:rsidP="005F15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3.5. Совокупность всех универсальных и общепрофессиональных компетенций выпускника, установленных настоящим ФГОС ВО, а также профессиональных </w:t>
      </w:r>
      <w:r w:rsidRPr="00F156D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компетенций выпускника, установленных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рганизацией для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, должна обеспечивать выпускнику способность осуществлять профессиональную деятельность не менее чем в одной области (сфере) профессиональной деятельности, установленной в соответствии с п.1.</w:t>
      </w:r>
      <w:r w:rsidR="005022FB" w:rsidRPr="00F156DE">
        <w:rPr>
          <w:rFonts w:ascii="Times New Roman" w:hAnsi="Times New Roman" w:cs="Times New Roman"/>
          <w:sz w:val="28"/>
          <w:szCs w:val="28"/>
        </w:rPr>
        <w:t>1</w:t>
      </w:r>
      <w:r w:rsidR="003813EB" w:rsidRPr="00F156DE">
        <w:rPr>
          <w:rFonts w:ascii="Times New Roman" w:hAnsi="Times New Roman" w:cs="Times New Roman"/>
          <w:sz w:val="28"/>
          <w:szCs w:val="28"/>
        </w:rPr>
        <w:t>3</w:t>
      </w:r>
      <w:r w:rsidR="00BA4A8C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Pr="00F156DE">
        <w:rPr>
          <w:rFonts w:ascii="Times New Roman" w:hAnsi="Times New Roman" w:cs="Times New Roman"/>
          <w:sz w:val="28"/>
          <w:szCs w:val="28"/>
        </w:rPr>
        <w:t xml:space="preserve">настоящего ФГОС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3.6. </w:t>
      </w:r>
      <w:r w:rsidR="005413EF" w:rsidRPr="00F156DE">
        <w:rPr>
          <w:rFonts w:ascii="Times New Roman" w:hAnsi="Times New Roman" w:cs="Times New Roman"/>
          <w:sz w:val="28"/>
          <w:szCs w:val="28"/>
        </w:rPr>
        <w:t>Организация планирует р</w:t>
      </w:r>
      <w:r w:rsidRPr="00F156DE">
        <w:rPr>
          <w:rFonts w:ascii="Times New Roman" w:hAnsi="Times New Roman" w:cs="Times New Roman"/>
          <w:sz w:val="28"/>
          <w:szCs w:val="28"/>
        </w:rPr>
        <w:t>езультаты обучения по дисциплинам (модулям) и практикам</w:t>
      </w:r>
      <w:r w:rsidR="00C61B17" w:rsidRPr="00F156DE">
        <w:rPr>
          <w:rFonts w:ascii="Times New Roman" w:hAnsi="Times New Roman" w:cs="Times New Roman"/>
          <w:sz w:val="28"/>
          <w:szCs w:val="28"/>
        </w:rPr>
        <w:t xml:space="preserve">, в том числе НИР, </w:t>
      </w:r>
      <w:r w:rsidRPr="00F156DE">
        <w:rPr>
          <w:rFonts w:ascii="Times New Roman" w:hAnsi="Times New Roman" w:cs="Times New Roman"/>
          <w:sz w:val="28"/>
          <w:szCs w:val="28"/>
        </w:rPr>
        <w:t xml:space="preserve">обязательной (базовой) части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5413EF" w:rsidRPr="00F156DE">
        <w:rPr>
          <w:rFonts w:ascii="Times New Roman" w:hAnsi="Times New Roman" w:cs="Times New Roman"/>
          <w:sz w:val="28"/>
          <w:szCs w:val="28"/>
        </w:rPr>
        <w:t>в соответстви</w:t>
      </w:r>
      <w:r w:rsidR="001E54C4" w:rsidRPr="00F156DE">
        <w:rPr>
          <w:rFonts w:ascii="Times New Roman" w:hAnsi="Times New Roman" w:cs="Times New Roman"/>
          <w:sz w:val="28"/>
          <w:szCs w:val="28"/>
        </w:rPr>
        <w:t>и</w:t>
      </w:r>
      <w:r w:rsidR="005413EF" w:rsidRPr="00F156DE">
        <w:rPr>
          <w:rFonts w:ascii="Times New Roman" w:hAnsi="Times New Roman" w:cs="Times New Roman"/>
          <w:sz w:val="28"/>
          <w:szCs w:val="28"/>
        </w:rPr>
        <w:t xml:space="preserve"> с пунктом 2.2</w:t>
      </w:r>
      <w:r w:rsidRPr="00F156DE">
        <w:rPr>
          <w:rFonts w:ascii="Times New Roman" w:hAnsi="Times New Roman" w:cs="Times New Roman"/>
          <w:sz w:val="28"/>
          <w:szCs w:val="28"/>
        </w:rPr>
        <w:t xml:space="preserve"> настоящего ФГОС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5413EF" w:rsidRPr="00F156D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413EF" w:rsidRPr="00F156DE">
        <w:rPr>
          <w:rFonts w:ascii="Times New Roman" w:hAnsi="Times New Roman" w:cs="Times New Roman"/>
          <w:sz w:val="28"/>
          <w:szCs w:val="28"/>
        </w:rPr>
        <w:t>требуемыми</w:t>
      </w:r>
      <w:proofErr w:type="gramEnd"/>
      <w:r w:rsidR="005413EF" w:rsidRPr="00F156DE">
        <w:rPr>
          <w:rFonts w:ascii="Times New Roman" w:hAnsi="Times New Roman" w:cs="Times New Roman"/>
          <w:sz w:val="28"/>
          <w:szCs w:val="28"/>
        </w:rPr>
        <w:t xml:space="preserve"> результатами освоения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5413EF" w:rsidRPr="00F156DE" w:rsidRDefault="005413EF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(модулям) и практикам</w:t>
      </w:r>
      <w:r w:rsidR="00C61B17" w:rsidRPr="00F156D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77BB5" w:rsidRPr="00F156DE">
        <w:rPr>
          <w:rFonts w:ascii="Times New Roman" w:hAnsi="Times New Roman" w:cs="Times New Roman"/>
          <w:sz w:val="28"/>
          <w:szCs w:val="28"/>
        </w:rPr>
        <w:t>научно-исследовательской работе</w:t>
      </w:r>
      <w:r w:rsidR="00C61B17" w:rsidRPr="00F156DE">
        <w:rPr>
          <w:rFonts w:ascii="Times New Roman" w:hAnsi="Times New Roman" w:cs="Times New Roman"/>
          <w:sz w:val="28"/>
          <w:szCs w:val="28"/>
        </w:rPr>
        <w:t xml:space="preserve">, </w:t>
      </w:r>
      <w:r w:rsidRPr="00F156DE">
        <w:rPr>
          <w:rFonts w:ascii="Times New Roman" w:hAnsi="Times New Roman" w:cs="Times New Roman"/>
          <w:sz w:val="28"/>
          <w:szCs w:val="28"/>
        </w:rPr>
        <w:t xml:space="preserve">вариативной части, которые должны быть соотнесены с требуемыми результатами освоения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, Организация планирует самостоятельно.</w:t>
      </w:r>
    </w:p>
    <w:p w:rsidR="007C4720" w:rsidRPr="00F156DE" w:rsidRDefault="007C4720" w:rsidP="0068419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(модулям) и практикам</w:t>
      </w:r>
      <w:r w:rsidR="00C61B17" w:rsidRPr="00F156DE">
        <w:rPr>
          <w:rFonts w:ascii="Times New Roman" w:hAnsi="Times New Roman" w:cs="Times New Roman"/>
          <w:sz w:val="28"/>
          <w:szCs w:val="28"/>
        </w:rPr>
        <w:t xml:space="preserve">, в том числе НИР, </w:t>
      </w:r>
      <w:r w:rsidRPr="00F156DE">
        <w:rPr>
          <w:rFonts w:ascii="Times New Roman" w:hAnsi="Times New Roman" w:cs="Times New Roman"/>
          <w:sz w:val="28"/>
          <w:szCs w:val="28"/>
        </w:rPr>
        <w:t xml:space="preserve">должна обеспечивать выпускнику достижение всех универсальных и общепрофессиональных компетенций, установленных настоящим ФГОС ВО, а также всех профессиональных компетенций, установленных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рганизацией самостоятельно с учетом рекомендаций ПООП.</w:t>
      </w:r>
    </w:p>
    <w:p w:rsidR="00B43AC7" w:rsidRPr="00F156DE" w:rsidRDefault="00B43AC7" w:rsidP="00B43AC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720" w:rsidRPr="00F156DE" w:rsidRDefault="007C4720" w:rsidP="00115BB4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I</w:t>
      </w:r>
      <w:r w:rsidRPr="00F156D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56DE">
        <w:rPr>
          <w:rFonts w:ascii="Times New Roman" w:hAnsi="Times New Roman" w:cs="Times New Roman"/>
          <w:sz w:val="28"/>
          <w:szCs w:val="28"/>
        </w:rPr>
        <w:t xml:space="preserve">. </w:t>
      </w:r>
      <w:r w:rsidR="00115BB4" w:rsidRPr="00F156DE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4.1. Требования к условиям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программы, а также требования к применяемым механизмам оценки качества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4.2. Общесистемные требования к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5413EF" w:rsidRPr="00F156DE" w:rsidRDefault="007C4720" w:rsidP="005413E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4.2.1. </w:t>
      </w:r>
      <w:r w:rsidR="005413EF" w:rsidRPr="00F156DE">
        <w:rPr>
          <w:rFonts w:ascii="Times New Roman" w:hAnsi="Times New Roman" w:cs="Times New Roman"/>
          <w:sz w:val="28"/>
          <w:szCs w:val="28"/>
        </w:rPr>
        <w:t xml:space="preserve">Организация должна располагать на праве собственности или ином законном основании материально-технической базой (зданиями, помещениями, оборудованием и т.п.), обеспечивающей реализацию </w:t>
      </w:r>
      <w:r w:rsidR="006E0236" w:rsidRPr="00F156DE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E0236" w:rsidRPr="00F156DE">
        <w:rPr>
          <w:rFonts w:ascii="Times New Roman" w:hAnsi="Times New Roman" w:cs="Times New Roman"/>
          <w:sz w:val="28"/>
          <w:szCs w:val="28"/>
        </w:rPr>
        <w:t xml:space="preserve"> по Блоку 1 </w:t>
      </w:r>
      <w:r w:rsidR="005D5489" w:rsidRPr="00F156DE">
        <w:rPr>
          <w:rFonts w:ascii="Times New Roman" w:hAnsi="Times New Roman" w:cs="Times New Roman"/>
          <w:sz w:val="28"/>
          <w:szCs w:val="28"/>
        </w:rPr>
        <w:t>«</w:t>
      </w:r>
      <w:r w:rsidR="006E0236" w:rsidRPr="00F156DE">
        <w:rPr>
          <w:rFonts w:ascii="Times New Roman" w:hAnsi="Times New Roman" w:cs="Times New Roman"/>
          <w:sz w:val="28"/>
          <w:szCs w:val="28"/>
        </w:rPr>
        <w:t>Дисциплины (модули)</w:t>
      </w:r>
      <w:r w:rsidR="005D5489" w:rsidRPr="00F156DE">
        <w:rPr>
          <w:rFonts w:ascii="Times New Roman" w:hAnsi="Times New Roman" w:cs="Times New Roman"/>
          <w:sz w:val="28"/>
          <w:szCs w:val="28"/>
        </w:rPr>
        <w:t>»</w:t>
      </w:r>
      <w:r w:rsidR="006E0236" w:rsidRPr="00F156DE">
        <w:rPr>
          <w:rFonts w:ascii="Times New Roman" w:hAnsi="Times New Roman" w:cs="Times New Roman"/>
          <w:sz w:val="28"/>
          <w:szCs w:val="28"/>
        </w:rPr>
        <w:t xml:space="preserve"> и Блоку 3 «Государственная итоговая аттестация» </w:t>
      </w:r>
      <w:r w:rsidR="005413EF" w:rsidRPr="00F156DE">
        <w:rPr>
          <w:rFonts w:ascii="Times New Roman" w:hAnsi="Times New Roman" w:cs="Times New Roman"/>
          <w:sz w:val="28"/>
          <w:szCs w:val="28"/>
        </w:rPr>
        <w:lastRenderedPageBreak/>
        <w:t>в соответствии с учебным планом.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рганизации, включающей одну или несколько электронно-библиотечных систем (электронных библиотек), из любой точки, в которой имеется доступ к информационно-телекоммуникационной сети «Интернет» (далее - сеть «Интернет»), как на территории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рганизации, так и вне ее.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рганизации должна обеспечивать: 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F156DE">
        <w:rPr>
          <w:rFonts w:ascii="Times New Roman" w:hAnsi="Times New Roman" w:cs="Times New Roman"/>
          <w:sz w:val="28"/>
          <w:szCs w:val="28"/>
        </w:rPr>
        <w:t xml:space="preserve"> портфолио обучающегося, в том числе сохранение работ обучающегося, и оценок </w:t>
      </w:r>
      <w:r w:rsidR="00210198" w:rsidRPr="00F156DE">
        <w:rPr>
          <w:rFonts w:ascii="Times New Roman" w:hAnsi="Times New Roman" w:cs="Times New Roman"/>
          <w:sz w:val="28"/>
          <w:szCs w:val="28"/>
        </w:rPr>
        <w:t xml:space="preserve">за </w:t>
      </w:r>
      <w:r w:rsidRPr="00F156DE">
        <w:rPr>
          <w:rFonts w:ascii="Times New Roman" w:hAnsi="Times New Roman" w:cs="Times New Roman"/>
          <w:sz w:val="28"/>
          <w:szCs w:val="28"/>
        </w:rPr>
        <w:t>эти работы.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В случае реализации образовательных программ с применением дистанционных образовательных технологий электронная информационно-образовательная среда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рганизации должна дополнительно обеспечивать: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;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взаимодействие между участниками образовательного процесса, в том числе синхронное и (или) асинхронное взаимодействие посредством сети «Интернет». </w:t>
      </w:r>
    </w:p>
    <w:p w:rsidR="007C4720" w:rsidRPr="00F156DE" w:rsidRDefault="007C4720" w:rsidP="006E02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</w:t>
      </w:r>
      <w:r w:rsidR="00384A2A" w:rsidRPr="00F156DE">
        <w:rPr>
          <w:rFonts w:ascii="Times New Roman" w:hAnsi="Times New Roman" w:cs="Times New Roman"/>
          <w:sz w:val="28"/>
          <w:szCs w:val="28"/>
        </w:rPr>
        <w:t>дательству Российской Федерации</w:t>
      </w:r>
      <w:r w:rsidR="00384A2A" w:rsidRPr="00F156DE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lastRenderedPageBreak/>
        <w:t xml:space="preserve">4.2.3. В случае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 сетевой форме требования к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рганизациями, участвующими в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в сетевой форме.</w:t>
      </w:r>
    </w:p>
    <w:p w:rsidR="007C4720" w:rsidRPr="00F156DE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4.2.4. В случае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F33EB6" w:rsidRPr="00F156DE">
        <w:rPr>
          <w:rFonts w:ascii="Times New Roman" w:hAnsi="Times New Roman" w:cs="Times New Roman"/>
          <w:sz w:val="28"/>
          <w:szCs w:val="28"/>
        </w:rPr>
        <w:t xml:space="preserve">в иных организациях или иных структурных подразделениях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="00F33EB6" w:rsidRPr="00F156DE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F156DE">
        <w:rPr>
          <w:rFonts w:ascii="Times New Roman" w:hAnsi="Times New Roman" w:cs="Times New Roman"/>
          <w:sz w:val="28"/>
          <w:szCs w:val="28"/>
        </w:rPr>
        <w:t xml:space="preserve">требования к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должны обеспечиваться совокупностью ресурсов указанных организаций.</w:t>
      </w:r>
    </w:p>
    <w:p w:rsidR="007C4720" w:rsidRPr="00F156DE" w:rsidRDefault="007C4720" w:rsidP="00F31620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4.3.1. </w:t>
      </w:r>
      <w:r w:rsidR="006E0236" w:rsidRPr="00F156DE">
        <w:rPr>
          <w:rFonts w:ascii="Times New Roman" w:hAnsi="Times New Roman" w:cs="Times New Roman"/>
          <w:sz w:val="28"/>
          <w:szCs w:val="28"/>
        </w:rPr>
        <w:t>П</w:t>
      </w:r>
      <w:r w:rsidRPr="00F156DE">
        <w:rPr>
          <w:rFonts w:ascii="Times New Roman" w:hAnsi="Times New Roman" w:cs="Times New Roman"/>
          <w:sz w:val="28"/>
          <w:szCs w:val="28"/>
        </w:rPr>
        <w:t xml:space="preserve">омещения должны представлять собой учебные аудитории для проведения занятий всех типов, предусмотренных программой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Рекомендации по материально-техническому и учебно-методическому обеспечению определяются в примерной основной образовательной программе.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4D012B" w:rsidRPr="00F156DE" w:rsidRDefault="004D012B" w:rsidP="004D012B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Допускается замена оборудования его виртуальными аналогами, позволяющими обучающимся получать знания, умения и навыки, предусмотренные программой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4.3.</w:t>
      </w:r>
      <w:r w:rsidR="002D237B" w:rsidRPr="00F156DE">
        <w:rPr>
          <w:rFonts w:ascii="Times New Roman" w:hAnsi="Times New Roman" w:cs="Times New Roman"/>
          <w:sz w:val="28"/>
          <w:szCs w:val="28"/>
        </w:rPr>
        <w:t>2</w:t>
      </w:r>
      <w:r w:rsidRPr="00F156DE">
        <w:rPr>
          <w:rFonts w:ascii="Times New Roman" w:hAnsi="Times New Roman" w:cs="Times New Roman"/>
          <w:sz w:val="28"/>
          <w:szCs w:val="28"/>
        </w:rPr>
        <w:t>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 при необходимости).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2D237B" w:rsidRPr="00F156DE">
        <w:rPr>
          <w:rFonts w:ascii="Times New Roman" w:hAnsi="Times New Roman" w:cs="Times New Roman"/>
          <w:sz w:val="28"/>
          <w:szCs w:val="28"/>
        </w:rPr>
        <w:t>3</w:t>
      </w:r>
      <w:r w:rsidRPr="00F156DE">
        <w:rPr>
          <w:rFonts w:ascii="Times New Roman" w:hAnsi="Times New Roman" w:cs="Times New Roman"/>
          <w:sz w:val="28"/>
          <w:szCs w:val="28"/>
        </w:rPr>
        <w:t xml:space="preserve">. Электронная информационно-образовательная среда, включающая электронно-библиотечные системы (электронную библиотеку), должна обеспечивать одновременный доступ </w:t>
      </w:r>
      <w:r w:rsidR="000D222F" w:rsidRPr="00F156DE">
        <w:rPr>
          <w:rFonts w:ascii="Times New Roman" w:hAnsi="Times New Roman" w:cs="Times New Roman"/>
          <w:sz w:val="28"/>
          <w:szCs w:val="28"/>
        </w:rPr>
        <w:t xml:space="preserve">к системе </w:t>
      </w:r>
      <w:r w:rsidRPr="00F156DE">
        <w:rPr>
          <w:rFonts w:ascii="Times New Roman" w:hAnsi="Times New Roman" w:cs="Times New Roman"/>
          <w:sz w:val="28"/>
          <w:szCs w:val="28"/>
        </w:rPr>
        <w:t xml:space="preserve">не менее 25 процентов обучающихся по программе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4D012B" w:rsidRPr="00F156DE" w:rsidRDefault="004D012B" w:rsidP="004D012B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</w:t>
      </w:r>
      <w:r w:rsidR="006E0236" w:rsidRPr="00F156DE">
        <w:rPr>
          <w:rFonts w:ascii="Times New Roman" w:hAnsi="Times New Roman" w:cs="Times New Roman"/>
          <w:sz w:val="28"/>
          <w:szCs w:val="28"/>
        </w:rPr>
        <w:t>0,5</w:t>
      </w:r>
      <w:r w:rsidRPr="00F156D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1E54C4" w:rsidRPr="00F156DE">
        <w:rPr>
          <w:rFonts w:ascii="Times New Roman" w:hAnsi="Times New Roman" w:cs="Times New Roman"/>
          <w:sz w:val="28"/>
          <w:szCs w:val="28"/>
        </w:rPr>
        <w:t>а</w:t>
      </w:r>
      <w:r w:rsidRPr="00F156DE">
        <w:rPr>
          <w:rFonts w:ascii="Times New Roman" w:hAnsi="Times New Roman" w:cs="Times New Roman"/>
          <w:sz w:val="28"/>
          <w:szCs w:val="28"/>
        </w:rPr>
        <w:t xml:space="preserve"> каждого из изданий основной литературы, перечисленной в рабочих программах дисциплин (модулей), практик, и не менее </w:t>
      </w:r>
      <w:r w:rsidR="006E0236" w:rsidRPr="00F156DE">
        <w:rPr>
          <w:rFonts w:ascii="Times New Roman" w:hAnsi="Times New Roman" w:cs="Times New Roman"/>
          <w:sz w:val="28"/>
          <w:szCs w:val="28"/>
        </w:rPr>
        <w:t>0,</w:t>
      </w:r>
      <w:r w:rsidRPr="00F156DE">
        <w:rPr>
          <w:rFonts w:ascii="Times New Roman" w:hAnsi="Times New Roman" w:cs="Times New Roman"/>
          <w:sz w:val="28"/>
          <w:szCs w:val="28"/>
        </w:rPr>
        <w:t>25 экземпляр</w:t>
      </w:r>
      <w:r w:rsidR="001E54C4" w:rsidRPr="00F156DE">
        <w:rPr>
          <w:rFonts w:ascii="Times New Roman" w:hAnsi="Times New Roman" w:cs="Times New Roman"/>
          <w:sz w:val="28"/>
          <w:szCs w:val="28"/>
        </w:rPr>
        <w:t>а</w:t>
      </w:r>
      <w:r w:rsidRPr="00F156DE">
        <w:rPr>
          <w:rFonts w:ascii="Times New Roman" w:hAnsi="Times New Roman" w:cs="Times New Roman"/>
          <w:sz w:val="28"/>
          <w:szCs w:val="28"/>
        </w:rPr>
        <w:t xml:space="preserve"> дополнительной литературы на </w:t>
      </w:r>
      <w:r w:rsidR="006E0236" w:rsidRPr="00F156DE">
        <w:rPr>
          <w:rFonts w:ascii="Times New Roman" w:hAnsi="Times New Roman" w:cs="Times New Roman"/>
          <w:sz w:val="28"/>
          <w:szCs w:val="28"/>
        </w:rPr>
        <w:t>одного</w:t>
      </w:r>
      <w:r w:rsidRPr="00F156DE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9D330F" w:rsidRPr="00F156DE">
        <w:rPr>
          <w:rFonts w:ascii="Times New Roman" w:hAnsi="Times New Roman" w:cs="Times New Roman"/>
          <w:sz w:val="28"/>
          <w:szCs w:val="28"/>
        </w:rPr>
        <w:t>егося</w:t>
      </w:r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4.3.</w:t>
      </w:r>
      <w:r w:rsidR="002D237B" w:rsidRPr="00F156DE">
        <w:rPr>
          <w:rFonts w:ascii="Times New Roman" w:hAnsi="Times New Roman" w:cs="Times New Roman"/>
          <w:sz w:val="28"/>
          <w:szCs w:val="28"/>
        </w:rPr>
        <w:t>4</w:t>
      </w:r>
      <w:r w:rsidRPr="00F156DE">
        <w:rPr>
          <w:rFonts w:ascii="Times New Roman" w:hAnsi="Times New Roman" w:cs="Times New Roman"/>
          <w:sz w:val="28"/>
          <w:szCs w:val="28"/>
        </w:rPr>
        <w:t>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7C4720" w:rsidRPr="00F156DE" w:rsidRDefault="007C4720" w:rsidP="00E93B34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>4.3.</w:t>
      </w:r>
      <w:r w:rsidR="002D237B" w:rsidRPr="00F156DE">
        <w:rPr>
          <w:rFonts w:ascii="Times New Roman" w:hAnsi="Times New Roman" w:cs="Times New Roman"/>
          <w:sz w:val="28"/>
          <w:szCs w:val="28"/>
        </w:rPr>
        <w:t>5</w:t>
      </w:r>
      <w:r w:rsidRPr="00F156DE">
        <w:rPr>
          <w:rFonts w:ascii="Times New Roman" w:hAnsi="Times New Roman" w:cs="Times New Roman"/>
          <w:sz w:val="28"/>
          <w:szCs w:val="28"/>
        </w:rPr>
        <w:t>. Обучающиеся из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C4720" w:rsidRPr="00F156DE" w:rsidRDefault="007C4720" w:rsidP="00F3162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 Требования к кадровым условиям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4.4.1. Реализация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обеспечивается руководящими и научно-педагогическими работниками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рганизации, а также лицами, привлекаемыми к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договора.</w:t>
      </w:r>
    </w:p>
    <w:p w:rsidR="007C4720" w:rsidRPr="00F156DE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4.4.2. Квалификация научно-педагогических работников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>рганизации должна отвечать квалификационным требованиям, указанным в квалификационных справочниках, и (или) профессиональным стандартам (при наличии).</w:t>
      </w:r>
    </w:p>
    <w:p w:rsidR="007C4720" w:rsidRPr="00F156DE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4.4.3. Доля научно-педагогических работников (в приведенных к целочисленным значениям ставок), ведущих научно-методическую и (или) практическую деятельность, соответствующую профилю преподаваемой дисциплины (модуля), в общем числе научно-педагогических работников, реализующих Блок 1 «Дисциплины (модули)»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, должна </w:t>
      </w:r>
      <w:r w:rsidRPr="00F156DE">
        <w:rPr>
          <w:rFonts w:ascii="Times New Roman" w:hAnsi="Times New Roman" w:cs="Times New Roman"/>
          <w:sz w:val="28"/>
          <w:szCs w:val="28"/>
        </w:rPr>
        <w:lastRenderedPageBreak/>
        <w:t xml:space="preserve">составлять не менее </w:t>
      </w:r>
      <w:r w:rsidR="002C6E57" w:rsidRPr="00F156DE">
        <w:rPr>
          <w:rFonts w:ascii="Times New Roman" w:hAnsi="Times New Roman" w:cs="Times New Roman"/>
          <w:sz w:val="28"/>
          <w:szCs w:val="28"/>
        </w:rPr>
        <w:t>60</w:t>
      </w:r>
      <w:r w:rsidRPr="00F156DE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C4720" w:rsidRPr="00F156DE" w:rsidRDefault="007C4720" w:rsidP="00F05F9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4.4.4.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="002D237B" w:rsidRPr="00F156DE">
        <w:rPr>
          <w:rFonts w:ascii="Times New Roman" w:hAnsi="Times New Roman" w:cs="Times New Roman"/>
          <w:sz w:val="28"/>
          <w:szCs w:val="28"/>
        </w:rPr>
        <w:t>рганизации</w:t>
      </w:r>
      <w:r w:rsidRPr="00F156DE">
        <w:rPr>
          <w:rFonts w:ascii="Times New Roman" w:hAnsi="Times New Roman" w:cs="Times New Roman"/>
          <w:sz w:val="28"/>
          <w:szCs w:val="28"/>
        </w:rPr>
        <w:t xml:space="preserve">, должна быть не менее </w:t>
      </w:r>
      <w:r w:rsidR="004874EB" w:rsidRPr="00F156DE">
        <w:rPr>
          <w:rFonts w:ascii="Times New Roman" w:hAnsi="Times New Roman" w:cs="Times New Roman"/>
          <w:sz w:val="28"/>
          <w:szCs w:val="28"/>
        </w:rPr>
        <w:t>60</w:t>
      </w:r>
      <w:r w:rsidR="005D5489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Pr="00F156DE">
        <w:rPr>
          <w:rFonts w:ascii="Times New Roman" w:hAnsi="Times New Roman" w:cs="Times New Roman"/>
          <w:sz w:val="28"/>
          <w:szCs w:val="28"/>
        </w:rPr>
        <w:t>процентов.</w:t>
      </w:r>
    </w:p>
    <w:p w:rsidR="008F2939" w:rsidRPr="00F156DE" w:rsidRDefault="008F2939" w:rsidP="008F2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4.4.5. Доля работников (научно-педагогические работники, а также лица, привлекаемые к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договора) Организации (в приведенных к целочисленным значениям ставок) из числа руководителей иных организаций и их работников, деятельность которых связана с направленностью (профилем) реализуемой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(имеющих стаж работы в данной профессиональной области не менее 3 лет), в общем числе работников, реализующих программу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4874EB" w:rsidRPr="00F156DE">
        <w:rPr>
          <w:rFonts w:ascii="Times New Roman" w:hAnsi="Times New Roman" w:cs="Times New Roman"/>
          <w:sz w:val="28"/>
          <w:szCs w:val="28"/>
        </w:rPr>
        <w:t>5</w:t>
      </w:r>
      <w:r w:rsidRPr="00F156DE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C4720" w:rsidRPr="00F156DE" w:rsidRDefault="007C4720" w:rsidP="00587F7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4.4.6. В примерной основной образовательной программе могут быть установлены дополнительные требования к кадровым условиям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4.5. Требования к финансовым условиям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7C4720" w:rsidRPr="00F156DE" w:rsidRDefault="007C4720" w:rsidP="00FD73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4.5.1. Финансовое обеспечение реализации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5D5489" w:rsidRPr="00F156DE">
        <w:rPr>
          <w:rFonts w:ascii="Times New Roman" w:hAnsi="Times New Roman" w:cs="Times New Roman"/>
          <w:sz w:val="28"/>
          <w:szCs w:val="28"/>
        </w:rPr>
        <w:t xml:space="preserve"> д</w:t>
      </w:r>
      <w:r w:rsidRPr="00F156DE">
        <w:rPr>
          <w:rFonts w:ascii="Times New Roman" w:hAnsi="Times New Roman" w:cs="Times New Roman"/>
          <w:sz w:val="28"/>
          <w:szCs w:val="28"/>
        </w:rPr>
        <w:t xml:space="preserve">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</w:t>
      </w:r>
      <w:r w:rsidR="005261FC" w:rsidRPr="00F156DE">
        <w:rPr>
          <w:rFonts w:ascii="Times New Roman" w:hAnsi="Times New Roman" w:cs="Times New Roman"/>
          <w:sz w:val="28"/>
          <w:szCs w:val="28"/>
        </w:rPr>
        <w:t>специальности</w:t>
      </w:r>
      <w:r w:rsidRPr="00F156DE">
        <w:rPr>
          <w:rFonts w:ascii="Times New Roman" w:hAnsi="Times New Roman" w:cs="Times New Roman"/>
          <w:sz w:val="28"/>
          <w:szCs w:val="28"/>
        </w:rPr>
        <w:t xml:space="preserve">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образования и науки Российской Федерации.</w:t>
      </w:r>
    </w:p>
    <w:p w:rsidR="007C4720" w:rsidRPr="00F156DE" w:rsidRDefault="007C4720" w:rsidP="00FE11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4.6. Требования к применяемым механизмам оценки качества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5D328D" w:rsidRPr="00F156DE" w:rsidRDefault="007C4720" w:rsidP="005D328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lastRenderedPageBreak/>
        <w:t xml:space="preserve">4.6.1. Качество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определяется в рамках сис</w:t>
      </w:r>
      <w:r w:rsidR="005D328D" w:rsidRPr="00F156DE">
        <w:rPr>
          <w:rFonts w:ascii="Times New Roman" w:hAnsi="Times New Roman" w:cs="Times New Roman"/>
          <w:sz w:val="28"/>
          <w:szCs w:val="28"/>
        </w:rPr>
        <w:t>тем внутренней и внешней оценки (на добровольной основе).</w:t>
      </w:r>
    </w:p>
    <w:p w:rsidR="007C4720" w:rsidRPr="00F156DE" w:rsidRDefault="007C4720" w:rsidP="00407DA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4.6.2. В целях совершенствования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Pr="00F156DE"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3C32C0" w:rsidRPr="00F156DE">
        <w:rPr>
          <w:rFonts w:ascii="Times New Roman" w:hAnsi="Times New Roman" w:cs="Times New Roman"/>
          <w:sz w:val="28"/>
          <w:szCs w:val="28"/>
        </w:rPr>
        <w:t xml:space="preserve">при </w:t>
      </w:r>
      <w:r w:rsidRPr="00F156DE">
        <w:rPr>
          <w:rFonts w:ascii="Times New Roman" w:hAnsi="Times New Roman" w:cs="Times New Roman"/>
          <w:sz w:val="28"/>
          <w:szCs w:val="28"/>
        </w:rPr>
        <w:t>пров</w:t>
      </w:r>
      <w:r w:rsidR="003C32C0" w:rsidRPr="00F156DE">
        <w:rPr>
          <w:rFonts w:ascii="Times New Roman" w:hAnsi="Times New Roman" w:cs="Times New Roman"/>
          <w:sz w:val="28"/>
          <w:szCs w:val="28"/>
        </w:rPr>
        <w:t xml:space="preserve">едении ежегодной </w:t>
      </w:r>
      <w:r w:rsidRPr="00F156DE">
        <w:rPr>
          <w:rFonts w:ascii="Times New Roman" w:hAnsi="Times New Roman" w:cs="Times New Roman"/>
          <w:sz w:val="28"/>
          <w:szCs w:val="28"/>
        </w:rPr>
        <w:t>внутренн</w:t>
      </w:r>
      <w:r w:rsidR="003C32C0" w:rsidRPr="00F156DE">
        <w:rPr>
          <w:rFonts w:ascii="Times New Roman" w:hAnsi="Times New Roman" w:cs="Times New Roman"/>
          <w:sz w:val="28"/>
          <w:szCs w:val="28"/>
        </w:rPr>
        <w:t>ей</w:t>
      </w:r>
      <w:r w:rsidRPr="00F156DE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3C32C0" w:rsidRPr="00F156DE">
        <w:rPr>
          <w:rFonts w:ascii="Times New Roman" w:hAnsi="Times New Roman" w:cs="Times New Roman"/>
          <w:sz w:val="28"/>
          <w:szCs w:val="28"/>
        </w:rPr>
        <w:t>и</w:t>
      </w:r>
      <w:r w:rsidRPr="00F156DE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3C32C0" w:rsidRPr="00F156D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F156DE">
        <w:rPr>
          <w:rFonts w:ascii="Times New Roman" w:hAnsi="Times New Roman" w:cs="Times New Roman"/>
          <w:sz w:val="28"/>
          <w:szCs w:val="28"/>
        </w:rPr>
        <w:t xml:space="preserve">привлекает работодателей и их объединения, иных юридических и (или) физических лиц, включая </w:t>
      </w:r>
      <w:r w:rsidR="00BD6CE3" w:rsidRPr="00F156DE">
        <w:rPr>
          <w:rFonts w:ascii="Times New Roman" w:hAnsi="Times New Roman" w:cs="Times New Roman"/>
          <w:sz w:val="28"/>
          <w:szCs w:val="28"/>
        </w:rPr>
        <w:t xml:space="preserve">представителей научно-педагогического состава </w:t>
      </w:r>
      <w:r w:rsidR="00DF1660" w:rsidRPr="00F156DE">
        <w:rPr>
          <w:rFonts w:ascii="Times New Roman" w:hAnsi="Times New Roman" w:cs="Times New Roman"/>
          <w:sz w:val="28"/>
          <w:szCs w:val="28"/>
        </w:rPr>
        <w:t>О</w:t>
      </w:r>
      <w:r w:rsidR="003C32C0" w:rsidRPr="00F156DE">
        <w:rPr>
          <w:rFonts w:ascii="Times New Roman" w:hAnsi="Times New Roman" w:cs="Times New Roman"/>
          <w:sz w:val="28"/>
          <w:szCs w:val="28"/>
        </w:rPr>
        <w:t>рганизации</w:t>
      </w:r>
      <w:r w:rsidRPr="00F156DE">
        <w:rPr>
          <w:rFonts w:ascii="Times New Roman" w:hAnsi="Times New Roman" w:cs="Times New Roman"/>
          <w:sz w:val="28"/>
          <w:szCs w:val="28"/>
        </w:rPr>
        <w:t>.</w:t>
      </w:r>
    </w:p>
    <w:p w:rsidR="005D328D" w:rsidRPr="00F156DE" w:rsidRDefault="007C4720" w:rsidP="005D328D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В рамках внутренней системы оценки качества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обучающимся должна быть предоставлена возможность оценивания содержания, организации и качества образовательного процесса</w:t>
      </w:r>
      <w:r w:rsidR="005B3B01" w:rsidRPr="00F156DE">
        <w:rPr>
          <w:rFonts w:ascii="Times New Roman" w:hAnsi="Times New Roman" w:cs="Times New Roman"/>
          <w:sz w:val="28"/>
          <w:szCs w:val="28"/>
        </w:rPr>
        <w:t xml:space="preserve"> </w:t>
      </w:r>
      <w:r w:rsidR="005D328D" w:rsidRPr="00F156DE">
        <w:rPr>
          <w:rFonts w:ascii="Times New Roman" w:hAnsi="Times New Roman" w:cs="Times New Roman"/>
          <w:sz w:val="28"/>
          <w:szCs w:val="28"/>
        </w:rPr>
        <w:t>в целом и отдельных дисциплин (модулей) и практик, а также работы отдельных преподавателей.</w:t>
      </w:r>
    </w:p>
    <w:p w:rsidR="00050E8E" w:rsidRPr="00E57549" w:rsidRDefault="00F222D7" w:rsidP="00DE2235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156DE">
        <w:rPr>
          <w:rFonts w:ascii="Times New Roman" w:hAnsi="Times New Roman" w:cs="Times New Roman"/>
          <w:sz w:val="28"/>
          <w:szCs w:val="28"/>
        </w:rPr>
        <w:t xml:space="preserve">4.6.3. </w:t>
      </w:r>
      <w:proofErr w:type="gramStart"/>
      <w:r w:rsidRPr="00F156DE">
        <w:rPr>
          <w:rFonts w:ascii="Times New Roman" w:hAnsi="Times New Roman" w:cs="Times New Roman"/>
          <w:sz w:val="28"/>
          <w:szCs w:val="28"/>
        </w:rPr>
        <w:t xml:space="preserve">Внешняя оценка качества программы </w:t>
      </w:r>
      <w:proofErr w:type="spellStart"/>
      <w:r w:rsidR="005D5489" w:rsidRPr="00F156D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 xml:space="preserve"> может осуществляться при проведении работодателями, их объединениями, а также уполномоченными ими организациями, в </w:t>
      </w:r>
      <w:proofErr w:type="spellStart"/>
      <w:r w:rsidRPr="00F156D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156DE">
        <w:rPr>
          <w:rFonts w:ascii="Times New Roman" w:hAnsi="Times New Roman" w:cs="Times New Roman"/>
          <w:sz w:val="28"/>
          <w:szCs w:val="28"/>
        </w:rPr>
        <w:t>. зарубежными организациями, либо авторизованными национальными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такую программу, 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sectPr w:rsidR="00050E8E" w:rsidRPr="00E57549" w:rsidSect="00896E02">
      <w:headerReference w:type="default" r:id="rId9"/>
      <w:pgSz w:w="11906" w:h="16838"/>
      <w:pgMar w:top="851" w:right="567" w:bottom="851" w:left="1134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49" w:rsidRDefault="00A65E49">
      <w:pPr>
        <w:spacing w:after="0" w:line="240" w:lineRule="auto"/>
      </w:pPr>
      <w:r>
        <w:separator/>
      </w:r>
    </w:p>
  </w:endnote>
  <w:endnote w:type="continuationSeparator" w:id="0">
    <w:p w:rsidR="00A65E49" w:rsidRDefault="00A6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49" w:rsidRDefault="00A65E49">
      <w:pPr>
        <w:spacing w:after="0" w:line="240" w:lineRule="auto"/>
      </w:pPr>
      <w:r>
        <w:separator/>
      </w:r>
    </w:p>
  </w:footnote>
  <w:footnote w:type="continuationSeparator" w:id="0">
    <w:p w:rsidR="00A65E49" w:rsidRDefault="00A65E49">
      <w:pPr>
        <w:spacing w:after="0" w:line="240" w:lineRule="auto"/>
      </w:pPr>
      <w:r>
        <w:continuationSeparator/>
      </w:r>
    </w:p>
  </w:footnote>
  <w:footnote w:id="1">
    <w:p w:rsidR="003C68CB" w:rsidRDefault="007C4720" w:rsidP="007E213D">
      <w:pPr>
        <w:pStyle w:val="a4"/>
        <w:ind w:firstLine="567"/>
        <w:jc w:val="both"/>
      </w:pPr>
      <w:r>
        <w:rPr>
          <w:rStyle w:val="a6"/>
        </w:rPr>
        <w:footnoteRef/>
      </w:r>
      <w:r w:rsidR="004108B5">
        <w:t xml:space="preserve"> </w:t>
      </w:r>
      <w:r w:rsidRPr="00851444">
        <w:t xml:space="preserve">Приказ Министерства труда и социальной защиты Российской Федерации от 12 апреля </w:t>
      </w:r>
      <w:smartTag w:uri="urn:schemas-microsoft-com:office:smarttags" w:element="metricconverter">
        <w:smartTagPr>
          <w:attr w:name="ProductID" w:val="2013 г"/>
        </w:smartTagPr>
        <w:r w:rsidRPr="00851444">
          <w:t>2013 г</w:t>
        </w:r>
      </w:smartTag>
      <w:r w:rsidRPr="00851444">
        <w:t xml:space="preserve">. № 148н «Об утверждении уровней квалификации в целях разработки проектов профессиональных стандартов» (зарегистрирован в Министерстве юстиции Российской Федерации от 27 мая </w:t>
      </w:r>
      <w:smartTag w:uri="urn:schemas-microsoft-com:office:smarttags" w:element="metricconverter">
        <w:smartTagPr>
          <w:attr w:name="ProductID" w:val="2013 г"/>
        </w:smartTagPr>
        <w:r w:rsidRPr="00851444">
          <w:t>2013 г</w:t>
        </w:r>
      </w:smartTag>
      <w:r w:rsidRPr="00851444">
        <w:t>., регистрационный № 28534)</w:t>
      </w:r>
    </w:p>
  </w:footnote>
  <w:footnote w:id="2">
    <w:p w:rsidR="00384A2A" w:rsidRPr="00122B51" w:rsidRDefault="00384A2A" w:rsidP="00D6729A">
      <w:pPr>
        <w:pStyle w:val="ConsPlusNormal"/>
        <w:ind w:firstLine="539"/>
        <w:jc w:val="both"/>
        <w:rPr>
          <w:rStyle w:val="a6"/>
          <w:rFonts w:ascii="Calibri" w:hAnsi="Calibri"/>
          <w:lang w:val="en-US" w:eastAsia="en-US"/>
        </w:rPr>
      </w:pPr>
      <w:r w:rsidRPr="00D6729A">
        <w:rPr>
          <w:rStyle w:val="a6"/>
          <w:rFonts w:ascii="Calibri" w:hAnsi="Calibri"/>
          <w:lang w:eastAsia="en-US"/>
        </w:rPr>
        <w:footnoteRef/>
      </w:r>
      <w:r w:rsidRPr="00D6729A">
        <w:rPr>
          <w:rStyle w:val="a6"/>
          <w:rFonts w:ascii="Calibri" w:hAnsi="Calibri"/>
          <w:lang w:eastAsia="en-US"/>
        </w:rPr>
        <w:t xml:space="preserve">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D6729A">
          <w:rPr>
            <w:rStyle w:val="a6"/>
            <w:rFonts w:ascii="Calibri" w:hAnsi="Calibri"/>
            <w:lang w:eastAsia="en-US"/>
          </w:rPr>
          <w:t>2006 г</w:t>
        </w:r>
      </w:smartTag>
      <w:r w:rsidRPr="00D6729A">
        <w:rPr>
          <w:rStyle w:val="a6"/>
          <w:rFonts w:ascii="Calibri" w:hAnsi="Calibri"/>
          <w:lang w:eastAsia="en-US"/>
        </w:rPr>
        <w:t xml:space="preserve">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D6729A">
          <w:rPr>
            <w:rStyle w:val="a6"/>
            <w:rFonts w:ascii="Calibri" w:hAnsi="Calibri"/>
            <w:lang w:eastAsia="en-US"/>
          </w:rPr>
          <w:t>2006 г</w:t>
        </w:r>
      </w:smartTag>
      <w:r w:rsidRPr="00D6729A">
        <w:rPr>
          <w:rStyle w:val="a6"/>
          <w:rFonts w:ascii="Calibri" w:hAnsi="Calibri"/>
          <w:lang w:eastAsia="en-US"/>
        </w:rPr>
        <w:t xml:space="preserve">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</w:t>
      </w:r>
      <w:r w:rsidR="00122B51">
        <w:rPr>
          <w:rStyle w:val="a6"/>
          <w:rFonts w:ascii="Calibri" w:hAnsi="Calibri"/>
          <w:lang w:eastAsia="en-US"/>
        </w:rPr>
        <w:t>ст. 6683; 2014, N 23, ст. 2927)</w:t>
      </w:r>
    </w:p>
    <w:p w:rsidR="00384A2A" w:rsidRPr="00384A2A" w:rsidRDefault="00384A2A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20" w:rsidRDefault="007C4720" w:rsidP="00896E02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F2A33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960"/>
    <w:multiLevelType w:val="hybridMultilevel"/>
    <w:tmpl w:val="6EE23990"/>
    <w:lvl w:ilvl="0" w:tplc="E8023A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2F"/>
    <w:rsid w:val="000030C3"/>
    <w:rsid w:val="00003B7A"/>
    <w:rsid w:val="00003D92"/>
    <w:rsid w:val="0001041F"/>
    <w:rsid w:val="000108E4"/>
    <w:rsid w:val="000112C8"/>
    <w:rsid w:val="000126F2"/>
    <w:rsid w:val="00014135"/>
    <w:rsid w:val="00015A44"/>
    <w:rsid w:val="00015D57"/>
    <w:rsid w:val="00020B63"/>
    <w:rsid w:val="00022603"/>
    <w:rsid w:val="00023128"/>
    <w:rsid w:val="00024B70"/>
    <w:rsid w:val="00025F40"/>
    <w:rsid w:val="00027D36"/>
    <w:rsid w:val="000333D7"/>
    <w:rsid w:val="00033532"/>
    <w:rsid w:val="000373F8"/>
    <w:rsid w:val="0004675E"/>
    <w:rsid w:val="00047843"/>
    <w:rsid w:val="00050E8E"/>
    <w:rsid w:val="00051692"/>
    <w:rsid w:val="0005466A"/>
    <w:rsid w:val="00055C15"/>
    <w:rsid w:val="00056947"/>
    <w:rsid w:val="00057B07"/>
    <w:rsid w:val="00061CF9"/>
    <w:rsid w:val="00072343"/>
    <w:rsid w:val="000741C5"/>
    <w:rsid w:val="00076251"/>
    <w:rsid w:val="00081AD7"/>
    <w:rsid w:val="0009491E"/>
    <w:rsid w:val="00095927"/>
    <w:rsid w:val="00095B19"/>
    <w:rsid w:val="000A0122"/>
    <w:rsid w:val="000A2C54"/>
    <w:rsid w:val="000B229B"/>
    <w:rsid w:val="000C5548"/>
    <w:rsid w:val="000C76B9"/>
    <w:rsid w:val="000D1237"/>
    <w:rsid w:val="000D222F"/>
    <w:rsid w:val="000D37CF"/>
    <w:rsid w:val="000E312C"/>
    <w:rsid w:val="000E3C97"/>
    <w:rsid w:val="000E3FFB"/>
    <w:rsid w:val="000E46BF"/>
    <w:rsid w:val="000F4652"/>
    <w:rsid w:val="000F598D"/>
    <w:rsid w:val="00105A6F"/>
    <w:rsid w:val="001117AD"/>
    <w:rsid w:val="001137B4"/>
    <w:rsid w:val="00115BB4"/>
    <w:rsid w:val="0011616A"/>
    <w:rsid w:val="001179F4"/>
    <w:rsid w:val="00117D67"/>
    <w:rsid w:val="00121B99"/>
    <w:rsid w:val="001220AD"/>
    <w:rsid w:val="00122B51"/>
    <w:rsid w:val="00123976"/>
    <w:rsid w:val="00123C15"/>
    <w:rsid w:val="00126218"/>
    <w:rsid w:val="00127319"/>
    <w:rsid w:val="0013141C"/>
    <w:rsid w:val="0013144B"/>
    <w:rsid w:val="0013569A"/>
    <w:rsid w:val="001379E5"/>
    <w:rsid w:val="00144107"/>
    <w:rsid w:val="00144F5A"/>
    <w:rsid w:val="00145E79"/>
    <w:rsid w:val="00146C8C"/>
    <w:rsid w:val="0015329A"/>
    <w:rsid w:val="00156E0D"/>
    <w:rsid w:val="00157F5C"/>
    <w:rsid w:val="00162FEF"/>
    <w:rsid w:val="0016555B"/>
    <w:rsid w:val="001769B4"/>
    <w:rsid w:val="0018009E"/>
    <w:rsid w:val="00180334"/>
    <w:rsid w:val="0018298A"/>
    <w:rsid w:val="00183B4A"/>
    <w:rsid w:val="00187658"/>
    <w:rsid w:val="001A1567"/>
    <w:rsid w:val="001B01FF"/>
    <w:rsid w:val="001B1364"/>
    <w:rsid w:val="001B4A3F"/>
    <w:rsid w:val="001B5C3A"/>
    <w:rsid w:val="001C02E5"/>
    <w:rsid w:val="001C6ADA"/>
    <w:rsid w:val="001C700E"/>
    <w:rsid w:val="001D0CF1"/>
    <w:rsid w:val="001D4C22"/>
    <w:rsid w:val="001D6B0E"/>
    <w:rsid w:val="001E0AD1"/>
    <w:rsid w:val="001E0B7D"/>
    <w:rsid w:val="001E2D50"/>
    <w:rsid w:val="001E408E"/>
    <w:rsid w:val="001E54C4"/>
    <w:rsid w:val="001F02B9"/>
    <w:rsid w:val="001F0B61"/>
    <w:rsid w:val="001F5174"/>
    <w:rsid w:val="001F6FF8"/>
    <w:rsid w:val="001F7938"/>
    <w:rsid w:val="002075C7"/>
    <w:rsid w:val="00210198"/>
    <w:rsid w:val="00212837"/>
    <w:rsid w:val="00213276"/>
    <w:rsid w:val="00220B69"/>
    <w:rsid w:val="0022268B"/>
    <w:rsid w:val="00224E5B"/>
    <w:rsid w:val="00232B02"/>
    <w:rsid w:val="00236A38"/>
    <w:rsid w:val="00236CC7"/>
    <w:rsid w:val="00245659"/>
    <w:rsid w:val="00252136"/>
    <w:rsid w:val="0025272C"/>
    <w:rsid w:val="0026263F"/>
    <w:rsid w:val="002641A7"/>
    <w:rsid w:val="002708E8"/>
    <w:rsid w:val="00270A71"/>
    <w:rsid w:val="002726E5"/>
    <w:rsid w:val="00280855"/>
    <w:rsid w:val="00281EAD"/>
    <w:rsid w:val="002827A4"/>
    <w:rsid w:val="00282ECD"/>
    <w:rsid w:val="00290A29"/>
    <w:rsid w:val="00292957"/>
    <w:rsid w:val="002A084E"/>
    <w:rsid w:val="002A14EC"/>
    <w:rsid w:val="002A1AAE"/>
    <w:rsid w:val="002A28CE"/>
    <w:rsid w:val="002A495D"/>
    <w:rsid w:val="002A4E87"/>
    <w:rsid w:val="002A4FE5"/>
    <w:rsid w:val="002A577D"/>
    <w:rsid w:val="002A6AC3"/>
    <w:rsid w:val="002B16AB"/>
    <w:rsid w:val="002B1B53"/>
    <w:rsid w:val="002B1F35"/>
    <w:rsid w:val="002B443B"/>
    <w:rsid w:val="002B6995"/>
    <w:rsid w:val="002C0C99"/>
    <w:rsid w:val="002C1210"/>
    <w:rsid w:val="002C20CD"/>
    <w:rsid w:val="002C4315"/>
    <w:rsid w:val="002C6E57"/>
    <w:rsid w:val="002C6E82"/>
    <w:rsid w:val="002D237B"/>
    <w:rsid w:val="002D30DB"/>
    <w:rsid w:val="002D4917"/>
    <w:rsid w:val="002E0F52"/>
    <w:rsid w:val="002E2D22"/>
    <w:rsid w:val="002E46BA"/>
    <w:rsid w:val="002F1E3E"/>
    <w:rsid w:val="00300113"/>
    <w:rsid w:val="003002F6"/>
    <w:rsid w:val="00300378"/>
    <w:rsid w:val="003016B0"/>
    <w:rsid w:val="00302EFA"/>
    <w:rsid w:val="00303CB7"/>
    <w:rsid w:val="00304023"/>
    <w:rsid w:val="003120C8"/>
    <w:rsid w:val="00314335"/>
    <w:rsid w:val="003179F3"/>
    <w:rsid w:val="00322D92"/>
    <w:rsid w:val="00326755"/>
    <w:rsid w:val="003306BF"/>
    <w:rsid w:val="00332EF8"/>
    <w:rsid w:val="00342FC1"/>
    <w:rsid w:val="00343B3B"/>
    <w:rsid w:val="00344E0A"/>
    <w:rsid w:val="003459BB"/>
    <w:rsid w:val="003463D1"/>
    <w:rsid w:val="00352DEF"/>
    <w:rsid w:val="00364670"/>
    <w:rsid w:val="00366C1D"/>
    <w:rsid w:val="003714C7"/>
    <w:rsid w:val="00371703"/>
    <w:rsid w:val="003813EB"/>
    <w:rsid w:val="00381680"/>
    <w:rsid w:val="00384A2A"/>
    <w:rsid w:val="00384B82"/>
    <w:rsid w:val="003868CB"/>
    <w:rsid w:val="003A3F19"/>
    <w:rsid w:val="003B12A8"/>
    <w:rsid w:val="003C32C0"/>
    <w:rsid w:val="003C68CB"/>
    <w:rsid w:val="003C799E"/>
    <w:rsid w:val="003D175E"/>
    <w:rsid w:val="003D24B0"/>
    <w:rsid w:val="003D4654"/>
    <w:rsid w:val="003D4CD1"/>
    <w:rsid w:val="003D54A6"/>
    <w:rsid w:val="003D6206"/>
    <w:rsid w:val="003E7AC5"/>
    <w:rsid w:val="003F32BA"/>
    <w:rsid w:val="003F4223"/>
    <w:rsid w:val="003F518A"/>
    <w:rsid w:val="003F5A57"/>
    <w:rsid w:val="003F6DC9"/>
    <w:rsid w:val="004014CD"/>
    <w:rsid w:val="00404A9C"/>
    <w:rsid w:val="00407DAD"/>
    <w:rsid w:val="004108B5"/>
    <w:rsid w:val="00413FC3"/>
    <w:rsid w:val="00415F16"/>
    <w:rsid w:val="0041785C"/>
    <w:rsid w:val="0042085D"/>
    <w:rsid w:val="00424305"/>
    <w:rsid w:val="00434D74"/>
    <w:rsid w:val="00437AFE"/>
    <w:rsid w:val="00444B17"/>
    <w:rsid w:val="00446D02"/>
    <w:rsid w:val="00451935"/>
    <w:rsid w:val="004527B3"/>
    <w:rsid w:val="00453016"/>
    <w:rsid w:val="00453A0B"/>
    <w:rsid w:val="00453E19"/>
    <w:rsid w:val="00454F02"/>
    <w:rsid w:val="00462A9B"/>
    <w:rsid w:val="00462E90"/>
    <w:rsid w:val="00472C8F"/>
    <w:rsid w:val="004735E2"/>
    <w:rsid w:val="00475018"/>
    <w:rsid w:val="00476C67"/>
    <w:rsid w:val="00477E6E"/>
    <w:rsid w:val="004874EB"/>
    <w:rsid w:val="004920AF"/>
    <w:rsid w:val="004931A2"/>
    <w:rsid w:val="004948CC"/>
    <w:rsid w:val="0049496B"/>
    <w:rsid w:val="00494F4F"/>
    <w:rsid w:val="00497C71"/>
    <w:rsid w:val="004A11AF"/>
    <w:rsid w:val="004A55D1"/>
    <w:rsid w:val="004B1F57"/>
    <w:rsid w:val="004C1D3B"/>
    <w:rsid w:val="004C24AE"/>
    <w:rsid w:val="004C55C5"/>
    <w:rsid w:val="004D012B"/>
    <w:rsid w:val="004D0439"/>
    <w:rsid w:val="004D1E8C"/>
    <w:rsid w:val="004D2873"/>
    <w:rsid w:val="004D3C86"/>
    <w:rsid w:val="004D6E27"/>
    <w:rsid w:val="004E2D6D"/>
    <w:rsid w:val="004E33A6"/>
    <w:rsid w:val="004E3E0B"/>
    <w:rsid w:val="004E6AC8"/>
    <w:rsid w:val="004F4581"/>
    <w:rsid w:val="005022FB"/>
    <w:rsid w:val="00502FD2"/>
    <w:rsid w:val="005042EC"/>
    <w:rsid w:val="005049E7"/>
    <w:rsid w:val="00504EA3"/>
    <w:rsid w:val="00507D60"/>
    <w:rsid w:val="00512746"/>
    <w:rsid w:val="00516651"/>
    <w:rsid w:val="00522D00"/>
    <w:rsid w:val="005238AB"/>
    <w:rsid w:val="005243C0"/>
    <w:rsid w:val="005261FC"/>
    <w:rsid w:val="005413EF"/>
    <w:rsid w:val="00544D18"/>
    <w:rsid w:val="00546783"/>
    <w:rsid w:val="005474C3"/>
    <w:rsid w:val="00547AAC"/>
    <w:rsid w:val="0055165E"/>
    <w:rsid w:val="0055615C"/>
    <w:rsid w:val="00557C13"/>
    <w:rsid w:val="005616A6"/>
    <w:rsid w:val="005638AE"/>
    <w:rsid w:val="005670C5"/>
    <w:rsid w:val="00567987"/>
    <w:rsid w:val="00570747"/>
    <w:rsid w:val="0057119A"/>
    <w:rsid w:val="00571D61"/>
    <w:rsid w:val="00573357"/>
    <w:rsid w:val="00575622"/>
    <w:rsid w:val="00577BB5"/>
    <w:rsid w:val="005801E7"/>
    <w:rsid w:val="0058228F"/>
    <w:rsid w:val="00582678"/>
    <w:rsid w:val="0058536D"/>
    <w:rsid w:val="00587F75"/>
    <w:rsid w:val="00597BE0"/>
    <w:rsid w:val="005A4B02"/>
    <w:rsid w:val="005A5475"/>
    <w:rsid w:val="005B26E2"/>
    <w:rsid w:val="005B3B01"/>
    <w:rsid w:val="005B5160"/>
    <w:rsid w:val="005C4B27"/>
    <w:rsid w:val="005C6504"/>
    <w:rsid w:val="005D130D"/>
    <w:rsid w:val="005D2869"/>
    <w:rsid w:val="005D328D"/>
    <w:rsid w:val="005D4DE7"/>
    <w:rsid w:val="005D5202"/>
    <w:rsid w:val="005D5489"/>
    <w:rsid w:val="005E0E29"/>
    <w:rsid w:val="005E1803"/>
    <w:rsid w:val="005E22B4"/>
    <w:rsid w:val="005E4AE3"/>
    <w:rsid w:val="005E7023"/>
    <w:rsid w:val="005E7DAF"/>
    <w:rsid w:val="005E7DF7"/>
    <w:rsid w:val="005F157D"/>
    <w:rsid w:val="005F183B"/>
    <w:rsid w:val="005F3FD8"/>
    <w:rsid w:val="006027C6"/>
    <w:rsid w:val="0060404F"/>
    <w:rsid w:val="006056E5"/>
    <w:rsid w:val="00607EB9"/>
    <w:rsid w:val="006116C1"/>
    <w:rsid w:val="006131F4"/>
    <w:rsid w:val="00615890"/>
    <w:rsid w:val="00621D07"/>
    <w:rsid w:val="006226A0"/>
    <w:rsid w:val="00624B95"/>
    <w:rsid w:val="0062538F"/>
    <w:rsid w:val="00630C5D"/>
    <w:rsid w:val="00635ED2"/>
    <w:rsid w:val="00640610"/>
    <w:rsid w:val="006436EB"/>
    <w:rsid w:val="0065643C"/>
    <w:rsid w:val="00664A1D"/>
    <w:rsid w:val="00665E9B"/>
    <w:rsid w:val="00671F70"/>
    <w:rsid w:val="00675A9B"/>
    <w:rsid w:val="00676EDB"/>
    <w:rsid w:val="00677497"/>
    <w:rsid w:val="00682E4D"/>
    <w:rsid w:val="00684192"/>
    <w:rsid w:val="006876A6"/>
    <w:rsid w:val="0069479C"/>
    <w:rsid w:val="006956A4"/>
    <w:rsid w:val="006A0030"/>
    <w:rsid w:val="006A7E5C"/>
    <w:rsid w:val="006B69C0"/>
    <w:rsid w:val="006C22E6"/>
    <w:rsid w:val="006C4B2C"/>
    <w:rsid w:val="006C5C4A"/>
    <w:rsid w:val="006D294A"/>
    <w:rsid w:val="006E0236"/>
    <w:rsid w:val="006E028B"/>
    <w:rsid w:val="006E3054"/>
    <w:rsid w:val="006E6CBB"/>
    <w:rsid w:val="006F2693"/>
    <w:rsid w:val="006F2CF2"/>
    <w:rsid w:val="006F61A3"/>
    <w:rsid w:val="006F7810"/>
    <w:rsid w:val="006F78EF"/>
    <w:rsid w:val="00701095"/>
    <w:rsid w:val="007069D1"/>
    <w:rsid w:val="00706D89"/>
    <w:rsid w:val="00707D71"/>
    <w:rsid w:val="007121D6"/>
    <w:rsid w:val="00715492"/>
    <w:rsid w:val="00716157"/>
    <w:rsid w:val="0071706A"/>
    <w:rsid w:val="0072037D"/>
    <w:rsid w:val="0072511C"/>
    <w:rsid w:val="007270C0"/>
    <w:rsid w:val="00734E6D"/>
    <w:rsid w:val="00740E82"/>
    <w:rsid w:val="00742F8D"/>
    <w:rsid w:val="00744F7C"/>
    <w:rsid w:val="007455E0"/>
    <w:rsid w:val="0074667A"/>
    <w:rsid w:val="00746DF6"/>
    <w:rsid w:val="00750CF0"/>
    <w:rsid w:val="007539E2"/>
    <w:rsid w:val="00754CA0"/>
    <w:rsid w:val="00757099"/>
    <w:rsid w:val="007575C2"/>
    <w:rsid w:val="00757C09"/>
    <w:rsid w:val="00760BBF"/>
    <w:rsid w:val="00771D88"/>
    <w:rsid w:val="00775D1D"/>
    <w:rsid w:val="00777FFC"/>
    <w:rsid w:val="00780E2F"/>
    <w:rsid w:val="00781132"/>
    <w:rsid w:val="0078273A"/>
    <w:rsid w:val="00786950"/>
    <w:rsid w:val="007871FC"/>
    <w:rsid w:val="00787DAD"/>
    <w:rsid w:val="0079086B"/>
    <w:rsid w:val="007A0095"/>
    <w:rsid w:val="007A00BF"/>
    <w:rsid w:val="007A11A1"/>
    <w:rsid w:val="007A1274"/>
    <w:rsid w:val="007A3353"/>
    <w:rsid w:val="007A60AC"/>
    <w:rsid w:val="007B3E86"/>
    <w:rsid w:val="007C26BF"/>
    <w:rsid w:val="007C313A"/>
    <w:rsid w:val="007C4720"/>
    <w:rsid w:val="007C633D"/>
    <w:rsid w:val="007C717C"/>
    <w:rsid w:val="007D22F6"/>
    <w:rsid w:val="007E0191"/>
    <w:rsid w:val="007E07F6"/>
    <w:rsid w:val="007E213D"/>
    <w:rsid w:val="007E3178"/>
    <w:rsid w:val="007E39CD"/>
    <w:rsid w:val="007E4798"/>
    <w:rsid w:val="007E67EB"/>
    <w:rsid w:val="007F0009"/>
    <w:rsid w:val="007F1F59"/>
    <w:rsid w:val="007F25FC"/>
    <w:rsid w:val="007F2A33"/>
    <w:rsid w:val="007F30E2"/>
    <w:rsid w:val="007F4A33"/>
    <w:rsid w:val="008022CF"/>
    <w:rsid w:val="00807E59"/>
    <w:rsid w:val="00811061"/>
    <w:rsid w:val="008128E9"/>
    <w:rsid w:val="00814827"/>
    <w:rsid w:val="00814DDA"/>
    <w:rsid w:val="00826CFC"/>
    <w:rsid w:val="0083434A"/>
    <w:rsid w:val="008411E7"/>
    <w:rsid w:val="008429AA"/>
    <w:rsid w:val="00845060"/>
    <w:rsid w:val="00851444"/>
    <w:rsid w:val="00865B53"/>
    <w:rsid w:val="008661F6"/>
    <w:rsid w:val="00871998"/>
    <w:rsid w:val="008757B2"/>
    <w:rsid w:val="0088177D"/>
    <w:rsid w:val="00882035"/>
    <w:rsid w:val="00884D56"/>
    <w:rsid w:val="008903BA"/>
    <w:rsid w:val="00894F97"/>
    <w:rsid w:val="008959BB"/>
    <w:rsid w:val="00896E02"/>
    <w:rsid w:val="00897A85"/>
    <w:rsid w:val="008A2BBC"/>
    <w:rsid w:val="008A3B1C"/>
    <w:rsid w:val="008A428F"/>
    <w:rsid w:val="008A4DA3"/>
    <w:rsid w:val="008B01B5"/>
    <w:rsid w:val="008B307C"/>
    <w:rsid w:val="008B604D"/>
    <w:rsid w:val="008B6541"/>
    <w:rsid w:val="008C0A9A"/>
    <w:rsid w:val="008C164C"/>
    <w:rsid w:val="008C3369"/>
    <w:rsid w:val="008C3CC7"/>
    <w:rsid w:val="008D163A"/>
    <w:rsid w:val="008D20B3"/>
    <w:rsid w:val="008E111A"/>
    <w:rsid w:val="008E1717"/>
    <w:rsid w:val="008E6C42"/>
    <w:rsid w:val="008F2939"/>
    <w:rsid w:val="008F68EE"/>
    <w:rsid w:val="0090369B"/>
    <w:rsid w:val="009046C7"/>
    <w:rsid w:val="009063FB"/>
    <w:rsid w:val="00910381"/>
    <w:rsid w:val="00915204"/>
    <w:rsid w:val="00922668"/>
    <w:rsid w:val="00925743"/>
    <w:rsid w:val="009279FC"/>
    <w:rsid w:val="00932608"/>
    <w:rsid w:val="009339D1"/>
    <w:rsid w:val="00936B1F"/>
    <w:rsid w:val="009376E9"/>
    <w:rsid w:val="00941F4B"/>
    <w:rsid w:val="0094643D"/>
    <w:rsid w:val="009507BC"/>
    <w:rsid w:val="00951B60"/>
    <w:rsid w:val="00956095"/>
    <w:rsid w:val="0095695F"/>
    <w:rsid w:val="009607D7"/>
    <w:rsid w:val="00960D41"/>
    <w:rsid w:val="00962758"/>
    <w:rsid w:val="00964F98"/>
    <w:rsid w:val="009756D4"/>
    <w:rsid w:val="009813CF"/>
    <w:rsid w:val="0098214B"/>
    <w:rsid w:val="00983789"/>
    <w:rsid w:val="00991ECE"/>
    <w:rsid w:val="0099351D"/>
    <w:rsid w:val="00993B67"/>
    <w:rsid w:val="00995223"/>
    <w:rsid w:val="009A093F"/>
    <w:rsid w:val="009A4A56"/>
    <w:rsid w:val="009A4F47"/>
    <w:rsid w:val="009A5050"/>
    <w:rsid w:val="009A6EA3"/>
    <w:rsid w:val="009A7C7C"/>
    <w:rsid w:val="009B2549"/>
    <w:rsid w:val="009B7B9D"/>
    <w:rsid w:val="009B7BCB"/>
    <w:rsid w:val="009C25B0"/>
    <w:rsid w:val="009C437F"/>
    <w:rsid w:val="009C5E1A"/>
    <w:rsid w:val="009C638A"/>
    <w:rsid w:val="009D1C98"/>
    <w:rsid w:val="009D330F"/>
    <w:rsid w:val="009D3B5B"/>
    <w:rsid w:val="009D4179"/>
    <w:rsid w:val="009E1D0D"/>
    <w:rsid w:val="009E537E"/>
    <w:rsid w:val="009E64D5"/>
    <w:rsid w:val="009E78CA"/>
    <w:rsid w:val="009F5094"/>
    <w:rsid w:val="009F532B"/>
    <w:rsid w:val="00A01C9D"/>
    <w:rsid w:val="00A04CF6"/>
    <w:rsid w:val="00A04DF3"/>
    <w:rsid w:val="00A07EBC"/>
    <w:rsid w:val="00A1148C"/>
    <w:rsid w:val="00A12B99"/>
    <w:rsid w:val="00A15284"/>
    <w:rsid w:val="00A212FD"/>
    <w:rsid w:val="00A22C23"/>
    <w:rsid w:val="00A32ABB"/>
    <w:rsid w:val="00A332BB"/>
    <w:rsid w:val="00A342DA"/>
    <w:rsid w:val="00A359C2"/>
    <w:rsid w:val="00A36B5F"/>
    <w:rsid w:val="00A436BF"/>
    <w:rsid w:val="00A47D58"/>
    <w:rsid w:val="00A50675"/>
    <w:rsid w:val="00A52B21"/>
    <w:rsid w:val="00A53B34"/>
    <w:rsid w:val="00A55EC1"/>
    <w:rsid w:val="00A6139D"/>
    <w:rsid w:val="00A648E2"/>
    <w:rsid w:val="00A65E49"/>
    <w:rsid w:val="00A66730"/>
    <w:rsid w:val="00A71CE3"/>
    <w:rsid w:val="00A74F4A"/>
    <w:rsid w:val="00A752D1"/>
    <w:rsid w:val="00A765DD"/>
    <w:rsid w:val="00A77A45"/>
    <w:rsid w:val="00A77C66"/>
    <w:rsid w:val="00A80ACA"/>
    <w:rsid w:val="00A80E1E"/>
    <w:rsid w:val="00A8310F"/>
    <w:rsid w:val="00A83BEB"/>
    <w:rsid w:val="00A87EFE"/>
    <w:rsid w:val="00A90DA4"/>
    <w:rsid w:val="00A91097"/>
    <w:rsid w:val="00A93353"/>
    <w:rsid w:val="00A964D8"/>
    <w:rsid w:val="00A97201"/>
    <w:rsid w:val="00A974AF"/>
    <w:rsid w:val="00AA1A7C"/>
    <w:rsid w:val="00AA1E33"/>
    <w:rsid w:val="00AA7D84"/>
    <w:rsid w:val="00AB092D"/>
    <w:rsid w:val="00AC0CE2"/>
    <w:rsid w:val="00AC32B5"/>
    <w:rsid w:val="00AC4AA1"/>
    <w:rsid w:val="00AC547C"/>
    <w:rsid w:val="00AC7569"/>
    <w:rsid w:val="00AC7811"/>
    <w:rsid w:val="00AD2C3F"/>
    <w:rsid w:val="00AD3DB8"/>
    <w:rsid w:val="00AD5E9F"/>
    <w:rsid w:val="00AD648B"/>
    <w:rsid w:val="00AE4CDB"/>
    <w:rsid w:val="00AE7204"/>
    <w:rsid w:val="00AF294D"/>
    <w:rsid w:val="00AF30C5"/>
    <w:rsid w:val="00AF5E66"/>
    <w:rsid w:val="00AF7ACE"/>
    <w:rsid w:val="00B00C9D"/>
    <w:rsid w:val="00B01699"/>
    <w:rsid w:val="00B02EBA"/>
    <w:rsid w:val="00B11219"/>
    <w:rsid w:val="00B13450"/>
    <w:rsid w:val="00B17F55"/>
    <w:rsid w:val="00B25562"/>
    <w:rsid w:val="00B30E77"/>
    <w:rsid w:val="00B32151"/>
    <w:rsid w:val="00B35C1F"/>
    <w:rsid w:val="00B40E3A"/>
    <w:rsid w:val="00B40E6C"/>
    <w:rsid w:val="00B41D43"/>
    <w:rsid w:val="00B4300F"/>
    <w:rsid w:val="00B43AC7"/>
    <w:rsid w:val="00B47882"/>
    <w:rsid w:val="00B5096E"/>
    <w:rsid w:val="00B52AA9"/>
    <w:rsid w:val="00B571AA"/>
    <w:rsid w:val="00B643EA"/>
    <w:rsid w:val="00B67668"/>
    <w:rsid w:val="00B7098A"/>
    <w:rsid w:val="00B761DE"/>
    <w:rsid w:val="00B86847"/>
    <w:rsid w:val="00B87CEC"/>
    <w:rsid w:val="00B920A7"/>
    <w:rsid w:val="00B92827"/>
    <w:rsid w:val="00B97673"/>
    <w:rsid w:val="00BA39C0"/>
    <w:rsid w:val="00BA4A8C"/>
    <w:rsid w:val="00BB0078"/>
    <w:rsid w:val="00BB06AC"/>
    <w:rsid w:val="00BB3FC2"/>
    <w:rsid w:val="00BB45F8"/>
    <w:rsid w:val="00BB5486"/>
    <w:rsid w:val="00BB584C"/>
    <w:rsid w:val="00BC00CC"/>
    <w:rsid w:val="00BC1BE2"/>
    <w:rsid w:val="00BC4BB1"/>
    <w:rsid w:val="00BC6E36"/>
    <w:rsid w:val="00BD017C"/>
    <w:rsid w:val="00BD2B46"/>
    <w:rsid w:val="00BD6CE3"/>
    <w:rsid w:val="00BD7E9E"/>
    <w:rsid w:val="00BE0AEB"/>
    <w:rsid w:val="00BE2DAB"/>
    <w:rsid w:val="00BF121F"/>
    <w:rsid w:val="00BF61DF"/>
    <w:rsid w:val="00C01CD0"/>
    <w:rsid w:val="00C025BD"/>
    <w:rsid w:val="00C070BA"/>
    <w:rsid w:val="00C11320"/>
    <w:rsid w:val="00C14DE8"/>
    <w:rsid w:val="00C163A3"/>
    <w:rsid w:val="00C17388"/>
    <w:rsid w:val="00C174DE"/>
    <w:rsid w:val="00C24214"/>
    <w:rsid w:val="00C270F9"/>
    <w:rsid w:val="00C27AC9"/>
    <w:rsid w:val="00C34FCE"/>
    <w:rsid w:val="00C35134"/>
    <w:rsid w:val="00C37445"/>
    <w:rsid w:val="00C37CD4"/>
    <w:rsid w:val="00C40D38"/>
    <w:rsid w:val="00C41FF1"/>
    <w:rsid w:val="00C5551B"/>
    <w:rsid w:val="00C558FD"/>
    <w:rsid w:val="00C61AC7"/>
    <w:rsid w:val="00C61B17"/>
    <w:rsid w:val="00C61F1A"/>
    <w:rsid w:val="00C6257E"/>
    <w:rsid w:val="00C62E70"/>
    <w:rsid w:val="00C73FC1"/>
    <w:rsid w:val="00C77937"/>
    <w:rsid w:val="00C77940"/>
    <w:rsid w:val="00C77D57"/>
    <w:rsid w:val="00C86CA2"/>
    <w:rsid w:val="00C87206"/>
    <w:rsid w:val="00C878D0"/>
    <w:rsid w:val="00C93B8E"/>
    <w:rsid w:val="00C9495A"/>
    <w:rsid w:val="00C95A9B"/>
    <w:rsid w:val="00C9604D"/>
    <w:rsid w:val="00CA41EC"/>
    <w:rsid w:val="00CA44AF"/>
    <w:rsid w:val="00CA58AF"/>
    <w:rsid w:val="00CB33B6"/>
    <w:rsid w:val="00CB78A6"/>
    <w:rsid w:val="00CC002C"/>
    <w:rsid w:val="00CC419B"/>
    <w:rsid w:val="00CC46EE"/>
    <w:rsid w:val="00CC5AE4"/>
    <w:rsid w:val="00CC77E1"/>
    <w:rsid w:val="00CC79B5"/>
    <w:rsid w:val="00CD2EA6"/>
    <w:rsid w:val="00CD597B"/>
    <w:rsid w:val="00CE27C9"/>
    <w:rsid w:val="00CE2DF4"/>
    <w:rsid w:val="00CE2F8B"/>
    <w:rsid w:val="00CE50BB"/>
    <w:rsid w:val="00CE68DF"/>
    <w:rsid w:val="00CE6CB7"/>
    <w:rsid w:val="00CE7E48"/>
    <w:rsid w:val="00CF0245"/>
    <w:rsid w:val="00CF313E"/>
    <w:rsid w:val="00CF32B7"/>
    <w:rsid w:val="00CF35DF"/>
    <w:rsid w:val="00CF5CE4"/>
    <w:rsid w:val="00CF5E30"/>
    <w:rsid w:val="00D01000"/>
    <w:rsid w:val="00D02803"/>
    <w:rsid w:val="00D07052"/>
    <w:rsid w:val="00D10E33"/>
    <w:rsid w:val="00D16817"/>
    <w:rsid w:val="00D21E8D"/>
    <w:rsid w:val="00D24142"/>
    <w:rsid w:val="00D32BFB"/>
    <w:rsid w:val="00D362BB"/>
    <w:rsid w:val="00D37D54"/>
    <w:rsid w:val="00D400C5"/>
    <w:rsid w:val="00D6070F"/>
    <w:rsid w:val="00D666F8"/>
    <w:rsid w:val="00D6729A"/>
    <w:rsid w:val="00D7039C"/>
    <w:rsid w:val="00D70952"/>
    <w:rsid w:val="00D72B6E"/>
    <w:rsid w:val="00D74394"/>
    <w:rsid w:val="00D74E05"/>
    <w:rsid w:val="00D75B1C"/>
    <w:rsid w:val="00D7785F"/>
    <w:rsid w:val="00D828CC"/>
    <w:rsid w:val="00D83B48"/>
    <w:rsid w:val="00D8478C"/>
    <w:rsid w:val="00D860F9"/>
    <w:rsid w:val="00D91019"/>
    <w:rsid w:val="00D918C4"/>
    <w:rsid w:val="00DA75C8"/>
    <w:rsid w:val="00DB20E4"/>
    <w:rsid w:val="00DC0605"/>
    <w:rsid w:val="00DC5A8B"/>
    <w:rsid w:val="00DC5F10"/>
    <w:rsid w:val="00DC7F2D"/>
    <w:rsid w:val="00DD303C"/>
    <w:rsid w:val="00DD3862"/>
    <w:rsid w:val="00DD5585"/>
    <w:rsid w:val="00DD6BA9"/>
    <w:rsid w:val="00DE2235"/>
    <w:rsid w:val="00DF1660"/>
    <w:rsid w:val="00DF16CE"/>
    <w:rsid w:val="00DF3215"/>
    <w:rsid w:val="00DF5CFE"/>
    <w:rsid w:val="00DF71CE"/>
    <w:rsid w:val="00E0243A"/>
    <w:rsid w:val="00E0389D"/>
    <w:rsid w:val="00E04F0F"/>
    <w:rsid w:val="00E11EDD"/>
    <w:rsid w:val="00E12F66"/>
    <w:rsid w:val="00E27FBA"/>
    <w:rsid w:val="00E30329"/>
    <w:rsid w:val="00E3210B"/>
    <w:rsid w:val="00E42D73"/>
    <w:rsid w:val="00E44D07"/>
    <w:rsid w:val="00E45712"/>
    <w:rsid w:val="00E529A0"/>
    <w:rsid w:val="00E53E1D"/>
    <w:rsid w:val="00E564F5"/>
    <w:rsid w:val="00E57549"/>
    <w:rsid w:val="00E60123"/>
    <w:rsid w:val="00E6331C"/>
    <w:rsid w:val="00E663A0"/>
    <w:rsid w:val="00E91758"/>
    <w:rsid w:val="00E91BEA"/>
    <w:rsid w:val="00E9250A"/>
    <w:rsid w:val="00E92DD3"/>
    <w:rsid w:val="00E93B34"/>
    <w:rsid w:val="00EA1B0C"/>
    <w:rsid w:val="00EA2023"/>
    <w:rsid w:val="00EA25DD"/>
    <w:rsid w:val="00EA2A8B"/>
    <w:rsid w:val="00EA4DE4"/>
    <w:rsid w:val="00EA590E"/>
    <w:rsid w:val="00EA681F"/>
    <w:rsid w:val="00EB240A"/>
    <w:rsid w:val="00EC7D0A"/>
    <w:rsid w:val="00ED26B5"/>
    <w:rsid w:val="00ED427B"/>
    <w:rsid w:val="00ED52C6"/>
    <w:rsid w:val="00ED5588"/>
    <w:rsid w:val="00ED6F1B"/>
    <w:rsid w:val="00ED7C69"/>
    <w:rsid w:val="00EE1936"/>
    <w:rsid w:val="00EE6C93"/>
    <w:rsid w:val="00EE7500"/>
    <w:rsid w:val="00EF0BA9"/>
    <w:rsid w:val="00EF3421"/>
    <w:rsid w:val="00EF488C"/>
    <w:rsid w:val="00EF7CDA"/>
    <w:rsid w:val="00F034C1"/>
    <w:rsid w:val="00F05F9B"/>
    <w:rsid w:val="00F064EE"/>
    <w:rsid w:val="00F06B26"/>
    <w:rsid w:val="00F07AF9"/>
    <w:rsid w:val="00F07E23"/>
    <w:rsid w:val="00F10606"/>
    <w:rsid w:val="00F125D6"/>
    <w:rsid w:val="00F148D5"/>
    <w:rsid w:val="00F156DE"/>
    <w:rsid w:val="00F15C8A"/>
    <w:rsid w:val="00F16A47"/>
    <w:rsid w:val="00F20EC0"/>
    <w:rsid w:val="00F222D7"/>
    <w:rsid w:val="00F24735"/>
    <w:rsid w:val="00F24E91"/>
    <w:rsid w:val="00F26BEB"/>
    <w:rsid w:val="00F26DB8"/>
    <w:rsid w:val="00F2747C"/>
    <w:rsid w:val="00F278DA"/>
    <w:rsid w:val="00F30783"/>
    <w:rsid w:val="00F31620"/>
    <w:rsid w:val="00F31712"/>
    <w:rsid w:val="00F33EB6"/>
    <w:rsid w:val="00F349F7"/>
    <w:rsid w:val="00F36FF6"/>
    <w:rsid w:val="00F3771A"/>
    <w:rsid w:val="00F40A90"/>
    <w:rsid w:val="00F425D2"/>
    <w:rsid w:val="00F4374C"/>
    <w:rsid w:val="00F44BA0"/>
    <w:rsid w:val="00F4522B"/>
    <w:rsid w:val="00F45E8D"/>
    <w:rsid w:val="00F6036D"/>
    <w:rsid w:val="00F60D34"/>
    <w:rsid w:val="00F65FD4"/>
    <w:rsid w:val="00F666F9"/>
    <w:rsid w:val="00F66AB5"/>
    <w:rsid w:val="00F70169"/>
    <w:rsid w:val="00F71872"/>
    <w:rsid w:val="00F770EB"/>
    <w:rsid w:val="00F82402"/>
    <w:rsid w:val="00F84E4C"/>
    <w:rsid w:val="00F85E33"/>
    <w:rsid w:val="00F8656C"/>
    <w:rsid w:val="00F908B2"/>
    <w:rsid w:val="00F971C0"/>
    <w:rsid w:val="00FA0C65"/>
    <w:rsid w:val="00FA21D2"/>
    <w:rsid w:val="00FA7D1A"/>
    <w:rsid w:val="00FB5C31"/>
    <w:rsid w:val="00FB7978"/>
    <w:rsid w:val="00FC03A1"/>
    <w:rsid w:val="00FC2522"/>
    <w:rsid w:val="00FC2BD1"/>
    <w:rsid w:val="00FC31D0"/>
    <w:rsid w:val="00FC3E40"/>
    <w:rsid w:val="00FD4C7F"/>
    <w:rsid w:val="00FD61F4"/>
    <w:rsid w:val="00FD7325"/>
    <w:rsid w:val="00FE1171"/>
    <w:rsid w:val="00FE26E9"/>
    <w:rsid w:val="00FE5989"/>
    <w:rsid w:val="00FE625C"/>
    <w:rsid w:val="00FE6B17"/>
    <w:rsid w:val="00FF3057"/>
    <w:rsid w:val="00FF4494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F61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6F61A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F61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99351D"/>
    <w:pPr>
      <w:ind w:left="720"/>
      <w:contextualSpacing/>
    </w:pPr>
    <w:rPr>
      <w:lang w:eastAsia="en-US"/>
    </w:rPr>
  </w:style>
  <w:style w:type="paragraph" w:styleId="a4">
    <w:name w:val="footnote text"/>
    <w:basedOn w:val="a"/>
    <w:link w:val="a5"/>
    <w:uiPriority w:val="99"/>
    <w:semiHidden/>
    <w:rsid w:val="0099351D"/>
    <w:pPr>
      <w:spacing w:after="0" w:line="240" w:lineRule="auto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9351D"/>
    <w:rPr>
      <w:rFonts w:eastAsia="Times New Roman" w:cs="Times New Roman"/>
      <w:sz w:val="20"/>
      <w:lang w:val="x-none" w:eastAsia="en-US"/>
    </w:rPr>
  </w:style>
  <w:style w:type="character" w:styleId="a6">
    <w:name w:val="footnote reference"/>
    <w:basedOn w:val="a0"/>
    <w:uiPriority w:val="99"/>
    <w:rsid w:val="0099351D"/>
    <w:rPr>
      <w:rFonts w:cs="Times New Roman"/>
      <w:vertAlign w:val="superscript"/>
    </w:rPr>
  </w:style>
  <w:style w:type="paragraph" w:styleId="a7">
    <w:name w:val="No Spacing"/>
    <w:uiPriority w:val="99"/>
    <w:qFormat/>
    <w:rsid w:val="00A71CE3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D30DB"/>
  </w:style>
  <w:style w:type="character" w:styleId="a8">
    <w:name w:val="Hyperlink"/>
    <w:basedOn w:val="a0"/>
    <w:uiPriority w:val="99"/>
    <w:rsid w:val="002D30DB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rsid w:val="00ED427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ED427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ED427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rsid w:val="00ED42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ED427B"/>
    <w:rPr>
      <w:rFonts w:cs="Times New Roman"/>
      <w:b/>
      <w:sz w:val="20"/>
    </w:rPr>
  </w:style>
  <w:style w:type="paragraph" w:styleId="ae">
    <w:name w:val="Balloon Text"/>
    <w:basedOn w:val="a"/>
    <w:link w:val="af"/>
    <w:uiPriority w:val="99"/>
    <w:rsid w:val="00E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ED427B"/>
    <w:rPr>
      <w:rFonts w:ascii="Segoe UI" w:hAnsi="Segoe UI" w:cs="Times New Roman"/>
      <w:sz w:val="18"/>
    </w:rPr>
  </w:style>
  <w:style w:type="paragraph" w:customStyle="1" w:styleId="Style13">
    <w:name w:val="Style13"/>
    <w:basedOn w:val="a"/>
    <w:uiPriority w:val="99"/>
    <w:rsid w:val="00014135"/>
    <w:pPr>
      <w:widowControl w:val="0"/>
      <w:autoSpaceDE w:val="0"/>
      <w:autoSpaceDN w:val="0"/>
      <w:adjustRightInd w:val="0"/>
      <w:spacing w:after="0" w:line="490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uiPriority w:val="99"/>
    <w:rsid w:val="00014135"/>
    <w:rPr>
      <w:rFonts w:ascii="Times New Roman" w:hAnsi="Times New Roman"/>
      <w:sz w:val="26"/>
    </w:rPr>
  </w:style>
  <w:style w:type="paragraph" w:styleId="af0">
    <w:name w:val="header"/>
    <w:basedOn w:val="a"/>
    <w:link w:val="af1"/>
    <w:uiPriority w:val="99"/>
    <w:rsid w:val="00896E0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896E02"/>
    <w:rPr>
      <w:rFonts w:cs="Times New Roman"/>
    </w:rPr>
  </w:style>
  <w:style w:type="paragraph" w:styleId="af2">
    <w:name w:val="footer"/>
    <w:basedOn w:val="a"/>
    <w:link w:val="af3"/>
    <w:uiPriority w:val="99"/>
    <w:rsid w:val="00896E0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896E02"/>
    <w:rPr>
      <w:rFonts w:cs="Times New Roman"/>
    </w:rPr>
  </w:style>
  <w:style w:type="table" w:styleId="af4">
    <w:name w:val="Table Grid"/>
    <w:basedOn w:val="a1"/>
    <w:uiPriority w:val="59"/>
    <w:rsid w:val="00771D8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Гипертекстовая ссылка"/>
    <w:uiPriority w:val="99"/>
    <w:rsid w:val="00003B7A"/>
    <w:rPr>
      <w:color w:val="106BBE"/>
    </w:rPr>
  </w:style>
  <w:style w:type="paragraph" w:customStyle="1" w:styleId="Heading">
    <w:name w:val="Heading"/>
    <w:basedOn w:val="a"/>
    <w:next w:val="af6"/>
    <w:uiPriority w:val="99"/>
    <w:rsid w:val="009B7B9D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6">
    <w:name w:val="Body Text"/>
    <w:basedOn w:val="a"/>
    <w:link w:val="af7"/>
    <w:uiPriority w:val="99"/>
    <w:semiHidden/>
    <w:rsid w:val="009B7B9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9B7B9D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A74F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74F4A"/>
    <w:rPr>
      <w:rFonts w:cs="Times New Roman"/>
    </w:rPr>
  </w:style>
  <w:style w:type="paragraph" w:styleId="af8">
    <w:name w:val="Revision"/>
    <w:hidden/>
    <w:uiPriority w:val="99"/>
    <w:semiHidden/>
    <w:rsid w:val="00DF5CFE"/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91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9">
    <w:name w:val="Body Text Indent"/>
    <w:basedOn w:val="a"/>
    <w:link w:val="afa"/>
    <w:uiPriority w:val="99"/>
    <w:unhideWhenUsed/>
    <w:rsid w:val="00FA21D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FA21D2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F61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6F61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6F61A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F61A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6F61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99351D"/>
    <w:pPr>
      <w:ind w:left="720"/>
      <w:contextualSpacing/>
    </w:pPr>
    <w:rPr>
      <w:lang w:eastAsia="en-US"/>
    </w:rPr>
  </w:style>
  <w:style w:type="paragraph" w:styleId="a4">
    <w:name w:val="footnote text"/>
    <w:basedOn w:val="a"/>
    <w:link w:val="a5"/>
    <w:uiPriority w:val="99"/>
    <w:semiHidden/>
    <w:rsid w:val="0099351D"/>
    <w:pPr>
      <w:spacing w:after="0" w:line="240" w:lineRule="auto"/>
    </w:pPr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9351D"/>
    <w:rPr>
      <w:rFonts w:eastAsia="Times New Roman" w:cs="Times New Roman"/>
      <w:sz w:val="20"/>
      <w:lang w:val="x-none" w:eastAsia="en-US"/>
    </w:rPr>
  </w:style>
  <w:style w:type="character" w:styleId="a6">
    <w:name w:val="footnote reference"/>
    <w:basedOn w:val="a0"/>
    <w:uiPriority w:val="99"/>
    <w:rsid w:val="0099351D"/>
    <w:rPr>
      <w:rFonts w:cs="Times New Roman"/>
      <w:vertAlign w:val="superscript"/>
    </w:rPr>
  </w:style>
  <w:style w:type="paragraph" w:styleId="a7">
    <w:name w:val="No Spacing"/>
    <w:uiPriority w:val="99"/>
    <w:qFormat/>
    <w:rsid w:val="00A71CE3"/>
    <w:rPr>
      <w:rFonts w:cs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D30DB"/>
  </w:style>
  <w:style w:type="character" w:styleId="a8">
    <w:name w:val="Hyperlink"/>
    <w:basedOn w:val="a0"/>
    <w:uiPriority w:val="99"/>
    <w:rsid w:val="002D30DB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rsid w:val="00ED427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ED427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ED427B"/>
    <w:rPr>
      <w:rFonts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rsid w:val="00ED427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locked/>
    <w:rsid w:val="00ED427B"/>
    <w:rPr>
      <w:rFonts w:cs="Times New Roman"/>
      <w:b/>
      <w:sz w:val="20"/>
    </w:rPr>
  </w:style>
  <w:style w:type="paragraph" w:styleId="ae">
    <w:name w:val="Balloon Text"/>
    <w:basedOn w:val="a"/>
    <w:link w:val="af"/>
    <w:uiPriority w:val="99"/>
    <w:rsid w:val="00E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ED427B"/>
    <w:rPr>
      <w:rFonts w:ascii="Segoe UI" w:hAnsi="Segoe UI" w:cs="Times New Roman"/>
      <w:sz w:val="18"/>
    </w:rPr>
  </w:style>
  <w:style w:type="paragraph" w:customStyle="1" w:styleId="Style13">
    <w:name w:val="Style13"/>
    <w:basedOn w:val="a"/>
    <w:uiPriority w:val="99"/>
    <w:rsid w:val="00014135"/>
    <w:pPr>
      <w:widowControl w:val="0"/>
      <w:autoSpaceDE w:val="0"/>
      <w:autoSpaceDN w:val="0"/>
      <w:adjustRightInd w:val="0"/>
      <w:spacing w:after="0" w:line="490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customStyle="1" w:styleId="FontStyle45">
    <w:name w:val="Font Style45"/>
    <w:uiPriority w:val="99"/>
    <w:rsid w:val="00014135"/>
    <w:rPr>
      <w:rFonts w:ascii="Times New Roman" w:hAnsi="Times New Roman"/>
      <w:sz w:val="26"/>
    </w:rPr>
  </w:style>
  <w:style w:type="paragraph" w:styleId="af0">
    <w:name w:val="header"/>
    <w:basedOn w:val="a"/>
    <w:link w:val="af1"/>
    <w:uiPriority w:val="99"/>
    <w:rsid w:val="00896E0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896E02"/>
    <w:rPr>
      <w:rFonts w:cs="Times New Roman"/>
    </w:rPr>
  </w:style>
  <w:style w:type="paragraph" w:styleId="af2">
    <w:name w:val="footer"/>
    <w:basedOn w:val="a"/>
    <w:link w:val="af3"/>
    <w:uiPriority w:val="99"/>
    <w:rsid w:val="00896E0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896E02"/>
    <w:rPr>
      <w:rFonts w:cs="Times New Roman"/>
    </w:rPr>
  </w:style>
  <w:style w:type="table" w:styleId="af4">
    <w:name w:val="Table Grid"/>
    <w:basedOn w:val="a1"/>
    <w:uiPriority w:val="59"/>
    <w:rsid w:val="00771D8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Гипертекстовая ссылка"/>
    <w:uiPriority w:val="99"/>
    <w:rsid w:val="00003B7A"/>
    <w:rPr>
      <w:color w:val="106BBE"/>
    </w:rPr>
  </w:style>
  <w:style w:type="paragraph" w:customStyle="1" w:styleId="Heading">
    <w:name w:val="Heading"/>
    <w:basedOn w:val="a"/>
    <w:next w:val="af6"/>
    <w:uiPriority w:val="99"/>
    <w:rsid w:val="009B7B9D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</w:rPr>
  </w:style>
  <w:style w:type="paragraph" w:styleId="af6">
    <w:name w:val="Body Text"/>
    <w:basedOn w:val="a"/>
    <w:link w:val="af7"/>
    <w:uiPriority w:val="99"/>
    <w:semiHidden/>
    <w:rsid w:val="009B7B9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9B7B9D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A74F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74F4A"/>
    <w:rPr>
      <w:rFonts w:cs="Times New Roman"/>
    </w:rPr>
  </w:style>
  <w:style w:type="paragraph" w:styleId="af8">
    <w:name w:val="Revision"/>
    <w:hidden/>
    <w:uiPriority w:val="99"/>
    <w:semiHidden/>
    <w:rsid w:val="00DF5CFE"/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91038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9">
    <w:name w:val="Body Text Indent"/>
    <w:basedOn w:val="a"/>
    <w:link w:val="afa"/>
    <w:uiPriority w:val="99"/>
    <w:unhideWhenUsed/>
    <w:rsid w:val="00FA21D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FA21D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1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91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91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2;&#1058;&#1059;\&#1053;&#1054;&#1042;&#1054;&#1045;&#1079;&#1072;&#1085;&#1077;&#1076;&#1083;\&#1060;&#1043;&#1054;&#1057;_3++%2017.05.0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256EA-6857-4B93-8987-744910B7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ФГОС_3++ 17.05.01</Template>
  <TotalTime>66</TotalTime>
  <Pages>16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12.03.2015 N 227"Об утверждении федерального государственного образовательного стандарта высшего образования по направлению подготовки 18.03.02 Энерго- и ресурсосберегающие процессы в химической технологии, нефтехимии и биотех</vt:lpstr>
    </vt:vector>
  </TitlesOfParts>
  <Company>КонсультантПлюс Версия 4012.00.88</Company>
  <LinksUpToDate>false</LinksUpToDate>
  <CharactersWithSpaces>29603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12.03.2015 N 227"Об утверждении федерального государственного образовательного стандарта высшего образования по направлению подготовки 18.03.02 Энерго- и ресурсосберегающие процессы в химической технологии, нефтехимии и биотех</dc:title>
  <dc:creator>В.А. Хандогин</dc:creator>
  <cp:lastModifiedBy>vvv</cp:lastModifiedBy>
  <cp:revision>24</cp:revision>
  <cp:lastPrinted>2016-09-26T07:05:00Z</cp:lastPrinted>
  <dcterms:created xsi:type="dcterms:W3CDTF">2016-09-28T08:57:00Z</dcterms:created>
  <dcterms:modified xsi:type="dcterms:W3CDTF">2016-09-30T11:37:00Z</dcterms:modified>
</cp:coreProperties>
</file>